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604B" w14:textId="44778BE6" w:rsidR="00947332" w:rsidRPr="00E46E4E" w:rsidRDefault="00947332" w:rsidP="00947332">
      <w:pPr>
        <w:jc w:val="both"/>
        <w:rPr>
          <w:rFonts w:ascii="Cambria" w:hAnsi="Cambria"/>
          <w:b/>
          <w:color w:val="1F497D"/>
          <w:sz w:val="22"/>
          <w:szCs w:val="22"/>
          <w:lang w:val="es-MX"/>
        </w:rPr>
      </w:pPr>
      <w:r w:rsidRPr="00E46E4E">
        <w:rPr>
          <w:rFonts w:ascii="Cambria" w:hAnsi="Cambria"/>
          <w:b/>
          <w:color w:val="1F497D"/>
          <w:sz w:val="22"/>
          <w:szCs w:val="22"/>
          <w:lang w:val="es-MX"/>
        </w:rPr>
        <w:t xml:space="preserve">1. Datos de </w:t>
      </w:r>
      <w:r w:rsidR="000D7D6B" w:rsidRPr="00E46E4E">
        <w:rPr>
          <w:rFonts w:ascii="Cambria" w:hAnsi="Cambria"/>
          <w:b/>
          <w:color w:val="1F497D"/>
          <w:sz w:val="22"/>
          <w:szCs w:val="22"/>
          <w:lang w:val="es-MX"/>
        </w:rPr>
        <w:t xml:space="preserve">OEC y </w:t>
      </w:r>
      <w:r w:rsidR="001F0006" w:rsidRPr="00E46E4E">
        <w:rPr>
          <w:rFonts w:ascii="Cambria" w:hAnsi="Cambria"/>
          <w:b/>
          <w:color w:val="1F497D"/>
          <w:sz w:val="22"/>
          <w:szCs w:val="22"/>
          <w:lang w:val="es-MX"/>
        </w:rPr>
        <w:t xml:space="preserve">de </w:t>
      </w:r>
      <w:r w:rsidRPr="00E46E4E">
        <w:rPr>
          <w:rFonts w:ascii="Cambria" w:hAnsi="Cambria"/>
          <w:b/>
          <w:color w:val="1F497D"/>
          <w:sz w:val="22"/>
          <w:szCs w:val="22"/>
          <w:lang w:val="es-MX"/>
        </w:rPr>
        <w:t>Elaboración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71"/>
        <w:gridCol w:w="4828"/>
        <w:gridCol w:w="1284"/>
        <w:gridCol w:w="1597"/>
      </w:tblGrid>
      <w:tr w:rsidR="00947332" w:rsidRPr="007B45FE" w14:paraId="480668E9" w14:textId="77777777" w:rsidTr="009453B9">
        <w:trPr>
          <w:jc w:val="center"/>
        </w:trPr>
        <w:tc>
          <w:tcPr>
            <w:tcW w:w="1018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FEFBECB" w14:textId="77777777" w:rsidR="00947332" w:rsidRPr="007B45FE" w:rsidRDefault="00947332" w:rsidP="002071FB">
            <w:pPr>
              <w:rPr>
                <w:rFonts w:ascii="Cambria" w:hAnsi="Cambria"/>
                <w:b/>
                <w:color w:val="1F497D"/>
                <w:sz w:val="22"/>
                <w:szCs w:val="22"/>
              </w:rPr>
            </w:pPr>
            <w:r w:rsidRPr="007B45FE">
              <w:rPr>
                <w:rFonts w:ascii="Cambria" w:hAnsi="Cambria"/>
                <w:b/>
                <w:color w:val="1F497D"/>
                <w:sz w:val="22"/>
                <w:szCs w:val="22"/>
              </w:rPr>
              <w:t>Nombre del OEC</w:t>
            </w:r>
          </w:p>
        </w:tc>
        <w:tc>
          <w:tcPr>
            <w:tcW w:w="3982" w:type="pct"/>
            <w:gridSpan w:val="3"/>
            <w:tcBorders>
              <w:bottom w:val="single" w:sz="4" w:space="0" w:color="auto"/>
            </w:tcBorders>
            <w:vAlign w:val="center"/>
          </w:tcPr>
          <w:p w14:paraId="1B773A5B" w14:textId="187D24EB" w:rsidR="00947332" w:rsidRPr="007B45FE" w:rsidRDefault="00947332" w:rsidP="002071FB">
            <w:pPr>
              <w:jc w:val="both"/>
              <w:rPr>
                <w:rFonts w:ascii="Cambria" w:hAnsi="Cambria"/>
                <w:color w:val="1F497D"/>
                <w:sz w:val="22"/>
              </w:rPr>
            </w:pPr>
          </w:p>
        </w:tc>
      </w:tr>
      <w:tr w:rsidR="00656505" w:rsidRPr="00656505" w14:paraId="0CEE2EA5" w14:textId="77777777" w:rsidTr="009453B9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7C646" w14:textId="77777777" w:rsidR="00656505" w:rsidRPr="009453B9" w:rsidRDefault="00656505" w:rsidP="002071FB">
            <w:pPr>
              <w:jc w:val="center"/>
              <w:rPr>
                <w:rFonts w:ascii="Cambria" w:hAnsi="Cambria"/>
                <w:color w:val="1F497D"/>
                <w:sz w:val="8"/>
                <w:szCs w:val="8"/>
              </w:rPr>
            </w:pPr>
          </w:p>
        </w:tc>
      </w:tr>
      <w:tr w:rsidR="00656505" w:rsidRPr="007B45FE" w14:paraId="75D1534E" w14:textId="77777777" w:rsidTr="009453B9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C814218" w14:textId="2371EE52" w:rsidR="00656505" w:rsidRPr="009453B9" w:rsidRDefault="00656505" w:rsidP="002071FB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 w:rsidRPr="009453B9">
              <w:rPr>
                <w:rFonts w:ascii="Cambria" w:hAnsi="Cambria"/>
                <w:b/>
                <w:color w:val="1F497D"/>
                <w:sz w:val="22"/>
              </w:rPr>
              <w:t>Datos de Elaboración</w:t>
            </w:r>
          </w:p>
        </w:tc>
      </w:tr>
      <w:tr w:rsidR="00656505" w:rsidRPr="007B45FE" w14:paraId="3A3DB84A" w14:textId="77777777" w:rsidTr="009453B9">
        <w:trPr>
          <w:jc w:val="center"/>
        </w:trPr>
        <w:tc>
          <w:tcPr>
            <w:tcW w:w="1018" w:type="pct"/>
            <w:vAlign w:val="center"/>
          </w:tcPr>
          <w:p w14:paraId="38F380CC" w14:textId="77777777" w:rsidR="00656505" w:rsidRPr="007B45FE" w:rsidRDefault="00656505" w:rsidP="009453B9">
            <w:pPr>
              <w:jc w:val="right"/>
              <w:rPr>
                <w:rFonts w:ascii="Cambria" w:hAnsi="Cambria"/>
                <w:b/>
                <w:color w:val="1F497D"/>
              </w:rPr>
            </w:pPr>
            <w:r w:rsidRPr="009453B9">
              <w:rPr>
                <w:rFonts w:ascii="Cambria" w:hAnsi="Cambria"/>
                <w:b/>
                <w:color w:val="1F497D"/>
                <w:sz w:val="20"/>
                <w:szCs w:val="22"/>
              </w:rPr>
              <w:t>Elaborado por</w:t>
            </w:r>
          </w:p>
        </w:tc>
        <w:tc>
          <w:tcPr>
            <w:tcW w:w="2494" w:type="pct"/>
            <w:vAlign w:val="center"/>
          </w:tcPr>
          <w:p w14:paraId="70A0D6E4" w14:textId="77777777" w:rsidR="00656505" w:rsidRPr="009453B9" w:rsidRDefault="00656505" w:rsidP="009453B9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  <w:tc>
          <w:tcPr>
            <w:tcW w:w="663" w:type="pct"/>
            <w:vMerge w:val="restart"/>
            <w:vAlign w:val="center"/>
          </w:tcPr>
          <w:p w14:paraId="6560DF4A" w14:textId="77777777" w:rsidR="00656505" w:rsidRPr="009453B9" w:rsidRDefault="00656505" w:rsidP="002071FB">
            <w:pPr>
              <w:jc w:val="center"/>
              <w:rPr>
                <w:rFonts w:ascii="Cambria" w:hAnsi="Cambria"/>
                <w:color w:val="1F497D"/>
                <w:sz w:val="12"/>
                <w:szCs w:val="22"/>
              </w:rPr>
            </w:pPr>
            <w:r w:rsidRPr="009453B9">
              <w:rPr>
                <w:rFonts w:ascii="Cambria" w:hAnsi="Cambria"/>
                <w:b/>
                <w:color w:val="1F497D"/>
                <w:sz w:val="20"/>
                <w:szCs w:val="22"/>
              </w:rPr>
              <w:t>Fecha</w:t>
            </w:r>
          </w:p>
          <w:p w14:paraId="5062FA77" w14:textId="77777777" w:rsidR="00656505" w:rsidRPr="007B45FE" w:rsidRDefault="00656505" w:rsidP="002071FB">
            <w:pPr>
              <w:jc w:val="center"/>
              <w:rPr>
                <w:rFonts w:ascii="Cambria" w:hAnsi="Cambria"/>
                <w:b/>
                <w:color w:val="1F497D"/>
                <w:sz w:val="22"/>
                <w:szCs w:val="22"/>
              </w:rPr>
            </w:pPr>
            <w:r w:rsidRPr="007B45FE">
              <w:rPr>
                <w:rFonts w:ascii="Cambria" w:hAnsi="Cambria"/>
                <w:color w:val="1F497D"/>
                <w:sz w:val="14"/>
                <w:szCs w:val="22"/>
              </w:rPr>
              <w:t>[AAAA-MM-DD]</w:t>
            </w:r>
          </w:p>
        </w:tc>
        <w:tc>
          <w:tcPr>
            <w:tcW w:w="825" w:type="pct"/>
            <w:vMerge w:val="restart"/>
            <w:vAlign w:val="center"/>
          </w:tcPr>
          <w:p w14:paraId="002F863E" w14:textId="44417C32" w:rsidR="00656505" w:rsidRPr="009453B9" w:rsidRDefault="00656505" w:rsidP="002071FB">
            <w:pPr>
              <w:jc w:val="center"/>
              <w:rPr>
                <w:rFonts w:ascii="Cambria" w:hAnsi="Cambria"/>
                <w:color w:val="1F497D"/>
                <w:sz w:val="20"/>
              </w:rPr>
            </w:pPr>
          </w:p>
        </w:tc>
      </w:tr>
      <w:tr w:rsidR="00656505" w:rsidRPr="007B45FE" w14:paraId="0E250C60" w14:textId="77777777" w:rsidTr="009453B9">
        <w:trPr>
          <w:jc w:val="center"/>
        </w:trPr>
        <w:tc>
          <w:tcPr>
            <w:tcW w:w="1018" w:type="pct"/>
            <w:vAlign w:val="center"/>
          </w:tcPr>
          <w:p w14:paraId="1DA57B34" w14:textId="03407D0C" w:rsidR="00656505" w:rsidRPr="00656505" w:rsidRDefault="00656505" w:rsidP="009453B9">
            <w:pPr>
              <w:jc w:val="right"/>
              <w:rPr>
                <w:rFonts w:ascii="Cambria" w:hAnsi="Cambria"/>
                <w:b/>
                <w:color w:val="1F497D"/>
                <w:sz w:val="20"/>
                <w:szCs w:val="22"/>
              </w:rPr>
            </w:pPr>
            <w:r>
              <w:rPr>
                <w:rFonts w:ascii="Cambria" w:hAnsi="Cambria"/>
                <w:b/>
                <w:color w:val="1F497D"/>
                <w:sz w:val="20"/>
                <w:szCs w:val="22"/>
              </w:rPr>
              <w:t>Cargo</w:t>
            </w:r>
          </w:p>
        </w:tc>
        <w:tc>
          <w:tcPr>
            <w:tcW w:w="2494" w:type="pct"/>
            <w:vAlign w:val="center"/>
          </w:tcPr>
          <w:p w14:paraId="70744A36" w14:textId="77777777" w:rsidR="00656505" w:rsidRPr="007B45FE" w:rsidRDefault="00656505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  <w:tc>
          <w:tcPr>
            <w:tcW w:w="663" w:type="pct"/>
            <w:vMerge/>
            <w:vAlign w:val="center"/>
          </w:tcPr>
          <w:p w14:paraId="384FEF08" w14:textId="77777777" w:rsidR="00656505" w:rsidRPr="00656505" w:rsidRDefault="00656505" w:rsidP="002071FB">
            <w:pPr>
              <w:jc w:val="center"/>
              <w:rPr>
                <w:rFonts w:ascii="Cambria" w:hAnsi="Cambria"/>
                <w:b/>
                <w:color w:val="1F497D"/>
                <w:sz w:val="20"/>
                <w:szCs w:val="22"/>
              </w:rPr>
            </w:pPr>
          </w:p>
        </w:tc>
        <w:tc>
          <w:tcPr>
            <w:tcW w:w="825" w:type="pct"/>
            <w:vMerge/>
            <w:vAlign w:val="center"/>
          </w:tcPr>
          <w:p w14:paraId="6D91D1A8" w14:textId="77777777" w:rsidR="00656505" w:rsidRPr="007B45FE" w:rsidRDefault="00656505" w:rsidP="002071FB">
            <w:pPr>
              <w:jc w:val="center"/>
              <w:rPr>
                <w:rFonts w:ascii="Cambria" w:hAnsi="Cambria"/>
                <w:color w:val="1F497D"/>
                <w:sz w:val="20"/>
              </w:rPr>
            </w:pPr>
          </w:p>
        </w:tc>
      </w:tr>
      <w:tr w:rsidR="001F0006" w:rsidRPr="007B45FE" w14:paraId="46C07D39" w14:textId="77777777" w:rsidTr="001F0006">
        <w:trPr>
          <w:jc w:val="center"/>
        </w:trPr>
        <w:tc>
          <w:tcPr>
            <w:tcW w:w="1018" w:type="pct"/>
            <w:vAlign w:val="center"/>
          </w:tcPr>
          <w:p w14:paraId="24453289" w14:textId="6A37E7A6" w:rsidR="001F0006" w:rsidRDefault="001F0006" w:rsidP="009453B9">
            <w:pPr>
              <w:jc w:val="right"/>
              <w:rPr>
                <w:rFonts w:ascii="Cambria" w:hAnsi="Cambria"/>
                <w:b/>
                <w:color w:val="1F497D"/>
                <w:sz w:val="20"/>
                <w:szCs w:val="22"/>
              </w:rPr>
            </w:pPr>
            <w:r w:rsidRPr="00900AA3">
              <w:rPr>
                <w:rFonts w:ascii="Cambria" w:hAnsi="Cambria"/>
                <w:b/>
                <w:color w:val="1F497D"/>
                <w:sz w:val="20"/>
              </w:rPr>
              <w:t>Motivo de la elaboración</w:t>
            </w:r>
          </w:p>
        </w:tc>
        <w:tc>
          <w:tcPr>
            <w:tcW w:w="3982" w:type="pct"/>
            <w:gridSpan w:val="3"/>
            <w:vAlign w:val="center"/>
          </w:tcPr>
          <w:p w14:paraId="5B6BA483" w14:textId="77777777" w:rsidR="001F0006" w:rsidRPr="00900AA3" w:rsidRDefault="001F0006" w:rsidP="001F0006">
            <w:pPr>
              <w:jc w:val="center"/>
              <w:rPr>
                <w:rFonts w:ascii="Cambria" w:hAnsi="Cambria"/>
                <w:b/>
                <w:bCs/>
                <w:color w:val="1F497D"/>
                <w:sz w:val="16"/>
                <w:szCs w:val="22"/>
              </w:rPr>
            </w:pPr>
            <w:r w:rsidRPr="00900AA3">
              <w:rPr>
                <w:rFonts w:ascii="Cambria" w:hAnsi="Cambria"/>
                <w:b/>
                <w:bCs/>
                <w:color w:val="1F497D"/>
                <w:sz w:val="16"/>
                <w:szCs w:val="22"/>
              </w:rPr>
              <w:t>Seleccionar:</w:t>
            </w:r>
          </w:p>
          <w:tbl>
            <w:tblPr>
              <w:tblStyle w:val="Tablaconcuadrcula"/>
              <w:tblW w:w="495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0"/>
              <w:gridCol w:w="374"/>
              <w:gridCol w:w="1161"/>
              <w:gridCol w:w="329"/>
              <w:gridCol w:w="2013"/>
              <w:gridCol w:w="317"/>
              <w:gridCol w:w="1580"/>
              <w:gridCol w:w="509"/>
            </w:tblGrid>
            <w:tr w:rsidR="001F0006" w:rsidRPr="007B45FE" w14:paraId="48B35256" w14:textId="77777777" w:rsidTr="009453B9">
              <w:trPr>
                <w:jc w:val="center"/>
              </w:trPr>
              <w:tc>
                <w:tcPr>
                  <w:tcW w:w="762" w:type="pct"/>
                  <w:tcBorders>
                    <w:right w:val="single" w:sz="4" w:space="0" w:color="auto"/>
                  </w:tcBorders>
                  <w:vAlign w:val="center"/>
                </w:tcPr>
                <w:p w14:paraId="4B9311D4" w14:textId="1F466701" w:rsidR="001F0006" w:rsidRPr="007B45FE" w:rsidRDefault="00495AEE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  <w:r>
                    <w:rPr>
                      <w:rFonts w:ascii="Cambria" w:hAnsi="Cambria"/>
                      <w:color w:val="1F497D"/>
                      <w:sz w:val="16"/>
                    </w:rPr>
                    <w:t xml:space="preserve">Acreditación </w:t>
                  </w:r>
                  <w:r w:rsidR="001F0006" w:rsidRPr="007B45FE">
                    <w:rPr>
                      <w:rFonts w:ascii="Cambria" w:hAnsi="Cambria"/>
                      <w:color w:val="1F497D"/>
                      <w:sz w:val="16"/>
                    </w:rPr>
                    <w:t>Inicial</w:t>
                  </w:r>
                </w:p>
              </w:tc>
              <w:tc>
                <w:tcPr>
                  <w:tcW w:w="2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1FBC7E" w14:textId="5ECA55EA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  <w:tc>
                <w:tcPr>
                  <w:tcW w:w="783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08F1CBE" w14:textId="6AEA46DC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  <w:r w:rsidRPr="007B45FE">
                    <w:rPr>
                      <w:rFonts w:ascii="Cambria" w:hAnsi="Cambria"/>
                      <w:color w:val="1F497D"/>
                      <w:sz w:val="16"/>
                    </w:rPr>
                    <w:t>Ampliación</w:t>
                  </w:r>
                  <w:r w:rsidR="00495AEE">
                    <w:rPr>
                      <w:rFonts w:ascii="Cambria" w:hAnsi="Cambria"/>
                      <w:color w:val="1F497D"/>
                      <w:sz w:val="16"/>
                    </w:rPr>
                    <w:t xml:space="preserve"> de Alcance</w:t>
                  </w:r>
                </w:p>
              </w:tc>
              <w:tc>
                <w:tcPr>
                  <w:tcW w:w="2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4E7F3C" w14:textId="77777777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  <w:tc>
                <w:tcPr>
                  <w:tcW w:w="1358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74154F" w14:textId="1CA3DD77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  <w:r w:rsidRPr="007B45FE">
                    <w:rPr>
                      <w:rFonts w:ascii="Cambria" w:hAnsi="Cambria"/>
                      <w:color w:val="1F497D"/>
                      <w:sz w:val="16"/>
                    </w:rPr>
                    <w:t>Actualización</w:t>
                  </w:r>
                  <w:r>
                    <w:rPr>
                      <w:rFonts w:ascii="Cambria" w:hAnsi="Cambria"/>
                      <w:color w:val="1F497D"/>
                      <w:sz w:val="16"/>
                    </w:rPr>
                    <w:t xml:space="preserve"> de </w:t>
                  </w:r>
                  <w:r w:rsidR="0094306E">
                    <w:rPr>
                      <w:rFonts w:ascii="Cambria" w:hAnsi="Cambria"/>
                      <w:color w:val="1F497D"/>
                      <w:sz w:val="16"/>
                    </w:rPr>
                    <w:t>A</w:t>
                  </w:r>
                  <w:r>
                    <w:rPr>
                      <w:rFonts w:ascii="Cambria" w:hAnsi="Cambria"/>
                      <w:color w:val="1F497D"/>
                      <w:sz w:val="16"/>
                    </w:rPr>
                    <w:t>lcance</w:t>
                  </w:r>
                  <w:r w:rsidR="00495AEE">
                    <w:rPr>
                      <w:rStyle w:val="Refdenotaalpie"/>
                      <w:rFonts w:ascii="Cambria" w:hAnsi="Cambria"/>
                      <w:color w:val="1F497D"/>
                      <w:sz w:val="16"/>
                    </w:rPr>
                    <w:footnoteReference w:id="1"/>
                  </w:r>
                  <w:r>
                    <w:rPr>
                      <w:rFonts w:ascii="Cambria" w:hAnsi="Cambria"/>
                      <w:color w:val="1F497D"/>
                      <w:sz w:val="16"/>
                    </w:rPr>
                    <w:t xml:space="preserve"> </w:t>
                  </w:r>
                </w:p>
              </w:tc>
              <w:tc>
                <w:tcPr>
                  <w:tcW w:w="2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6262EC" w14:textId="26343C69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  <w:tc>
                <w:tcPr>
                  <w:tcW w:w="1066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79CECE" w14:textId="46BE83FC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  <w:r w:rsidRPr="007B45FE">
                    <w:rPr>
                      <w:rFonts w:ascii="Cambria" w:hAnsi="Cambria"/>
                      <w:color w:val="1F497D"/>
                      <w:sz w:val="16"/>
                    </w:rPr>
                    <w:t>Re-Acreditación</w:t>
                  </w:r>
                </w:p>
              </w:tc>
              <w:tc>
                <w:tcPr>
                  <w:tcW w:w="3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3FF6ADD" w14:textId="77777777" w:rsidR="001F0006" w:rsidRPr="007B45FE" w:rsidRDefault="001F0006" w:rsidP="001F0006">
                  <w:pPr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</w:tr>
            <w:tr w:rsidR="001F0006" w:rsidRPr="007B45FE" w14:paraId="6DBB6C0E" w14:textId="77777777" w:rsidTr="009453B9">
              <w:trPr>
                <w:jc w:val="center"/>
              </w:trPr>
              <w:tc>
                <w:tcPr>
                  <w:tcW w:w="5000" w:type="pct"/>
                  <w:gridSpan w:val="8"/>
                  <w:vAlign w:val="center"/>
                </w:tcPr>
                <w:p w14:paraId="226A93F9" w14:textId="77777777" w:rsidR="001F0006" w:rsidRPr="007B45FE" w:rsidRDefault="001F0006" w:rsidP="001F0006">
                  <w:pPr>
                    <w:spacing w:line="120" w:lineRule="auto"/>
                    <w:jc w:val="center"/>
                    <w:rPr>
                      <w:rFonts w:ascii="Cambria" w:hAnsi="Cambria"/>
                      <w:color w:val="1F497D"/>
                      <w:sz w:val="16"/>
                    </w:rPr>
                  </w:pPr>
                </w:p>
              </w:tc>
            </w:tr>
          </w:tbl>
          <w:p w14:paraId="4A4150AB" w14:textId="77777777" w:rsidR="001F0006" w:rsidRPr="007B45FE" w:rsidRDefault="001F0006" w:rsidP="009453B9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</w:tr>
      <w:tr w:rsidR="00947332" w:rsidRPr="007B45FE" w14:paraId="7ED17BFF" w14:textId="77777777" w:rsidTr="009453B9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84BD1" w14:textId="77777777" w:rsidR="00947332" w:rsidRPr="007B45FE" w:rsidDel="00CC0C2F" w:rsidRDefault="00947332" w:rsidP="002071FB">
            <w:pPr>
              <w:jc w:val="center"/>
              <w:rPr>
                <w:rFonts w:ascii="Cambria" w:hAnsi="Cambria" w:cs="Arial"/>
                <w:color w:val="1F497D"/>
                <w:sz w:val="4"/>
                <w:szCs w:val="20"/>
              </w:rPr>
            </w:pPr>
          </w:p>
        </w:tc>
      </w:tr>
      <w:tr w:rsidR="00947332" w:rsidRPr="007B45FE" w14:paraId="11C98011" w14:textId="77777777" w:rsidTr="009453B9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58ED521" w14:textId="75E8E86A" w:rsidR="00947332" w:rsidRPr="007B45FE" w:rsidRDefault="00495AEE" w:rsidP="002071FB">
            <w:pPr>
              <w:jc w:val="center"/>
              <w:rPr>
                <w:rFonts w:ascii="Cambria" w:hAnsi="Cambria" w:cs="Arial"/>
                <w:b/>
                <w:color w:val="1F497D"/>
                <w:sz w:val="22"/>
                <w:szCs w:val="20"/>
              </w:rPr>
            </w:pPr>
            <w:r>
              <w:rPr>
                <w:rFonts w:ascii="Cambria" w:hAnsi="Cambria" w:cs="Arial"/>
                <w:b/>
                <w:color w:val="1F497D"/>
                <w:sz w:val="22"/>
                <w:szCs w:val="20"/>
              </w:rPr>
              <w:t>Comentario</w:t>
            </w:r>
          </w:p>
          <w:p w14:paraId="1393379F" w14:textId="7251CD3F" w:rsidR="00947332" w:rsidRPr="007B45FE" w:rsidRDefault="00947332">
            <w:pPr>
              <w:jc w:val="both"/>
              <w:rPr>
                <w:rFonts w:ascii="Cambria" w:hAnsi="Cambria"/>
                <w:color w:val="1F497D"/>
                <w:sz w:val="18"/>
              </w:rPr>
            </w:pPr>
            <w:r w:rsidRPr="00C568FB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 xml:space="preserve">En caso de realizar una </w:t>
            </w:r>
            <w:r w:rsidR="00495AEE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 xml:space="preserve">“Ampliación” o </w:t>
            </w:r>
            <w:r w:rsidRPr="00C568FB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>“Actualización</w:t>
            </w:r>
            <w:r w:rsidR="002C264D" w:rsidRPr="00C568FB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>”, detallar</w:t>
            </w:r>
            <w:r w:rsidR="002071FB" w:rsidRPr="00C568FB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 xml:space="preserve"> en que consiste </w:t>
            </w:r>
            <w:r w:rsidR="00495AEE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>el cambio</w:t>
            </w:r>
            <w:r w:rsidR="002071FB" w:rsidRPr="00C568FB">
              <w:rPr>
                <w:rFonts w:ascii="Cambria" w:hAnsi="Cambria"/>
                <w:color w:val="1F497D"/>
                <w:sz w:val="16"/>
                <w:szCs w:val="22"/>
                <w:lang w:val="es-MX"/>
              </w:rPr>
              <w:t>.</w:t>
            </w:r>
          </w:p>
        </w:tc>
      </w:tr>
      <w:tr w:rsidR="00947332" w:rsidRPr="007B45FE" w14:paraId="70BBD8F0" w14:textId="77777777" w:rsidTr="002071FB">
        <w:trPr>
          <w:trHeight w:val="757"/>
          <w:jc w:val="center"/>
        </w:trPr>
        <w:tc>
          <w:tcPr>
            <w:tcW w:w="5000" w:type="pct"/>
            <w:gridSpan w:val="4"/>
            <w:vAlign w:val="center"/>
          </w:tcPr>
          <w:p w14:paraId="611D1FB0" w14:textId="77777777" w:rsidR="00947332" w:rsidRDefault="00947332" w:rsidP="002071FB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  <w:p w14:paraId="7A42D394" w14:textId="473BEDC3" w:rsidR="002C264D" w:rsidRPr="009453B9" w:rsidRDefault="002C264D" w:rsidP="002071FB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</w:tr>
    </w:tbl>
    <w:p w14:paraId="6920F1F9" w14:textId="77777777" w:rsidR="00947332" w:rsidRPr="009453B9" w:rsidRDefault="00947332">
      <w:pPr>
        <w:jc w:val="both"/>
        <w:rPr>
          <w:rFonts w:ascii="Cambria" w:hAnsi="Cambria"/>
          <w:color w:val="1F497D"/>
          <w:lang w:val="es-MX"/>
        </w:rPr>
      </w:pPr>
    </w:p>
    <w:p w14:paraId="0B221C24" w14:textId="78F0C0B7" w:rsidR="00FC4241" w:rsidRPr="00E46E4E" w:rsidRDefault="00947332" w:rsidP="002D515D">
      <w:pPr>
        <w:jc w:val="both"/>
        <w:rPr>
          <w:rFonts w:ascii="Cambria" w:hAnsi="Cambria"/>
          <w:b/>
          <w:color w:val="1F497D"/>
          <w:sz w:val="22"/>
          <w:szCs w:val="22"/>
          <w:lang w:val="es-MX"/>
        </w:rPr>
      </w:pPr>
      <w:r w:rsidRPr="00E46E4E">
        <w:rPr>
          <w:rFonts w:ascii="Cambria" w:hAnsi="Cambria"/>
          <w:b/>
          <w:color w:val="1F497D"/>
          <w:sz w:val="22"/>
          <w:szCs w:val="22"/>
          <w:lang w:val="es-MX"/>
        </w:rPr>
        <w:t xml:space="preserve">2. </w:t>
      </w:r>
      <w:r w:rsidR="0001178C" w:rsidRPr="00E46E4E">
        <w:rPr>
          <w:rFonts w:ascii="Cambria" w:hAnsi="Cambria"/>
          <w:b/>
          <w:color w:val="1F497D"/>
          <w:sz w:val="22"/>
          <w:szCs w:val="22"/>
          <w:lang w:val="es-MX"/>
        </w:rPr>
        <w:t>ALCANCE DE ACREDITACIÓN</w:t>
      </w:r>
    </w:p>
    <w:p w14:paraId="27968405" w14:textId="77777777" w:rsidR="00053ED6" w:rsidRDefault="00053ED6"/>
    <w:tbl>
      <w:tblPr>
        <w:tblStyle w:val="Tablaconcuadrcula"/>
        <w:tblW w:w="4977" w:type="pct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1540"/>
        <w:gridCol w:w="813"/>
        <w:gridCol w:w="1553"/>
        <w:gridCol w:w="2176"/>
        <w:gridCol w:w="1863"/>
        <w:gridCol w:w="1245"/>
      </w:tblGrid>
      <w:tr w:rsidR="00E92822" w:rsidRPr="007B45FE" w14:paraId="555F4E89" w14:textId="77777777" w:rsidTr="009453B9">
        <w:trPr>
          <w:trHeight w:val="128"/>
          <w:jc w:val="center"/>
        </w:trPr>
        <w:tc>
          <w:tcPr>
            <w:tcW w:w="10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0E3F600" w14:textId="77777777" w:rsidR="00E92822" w:rsidRPr="007B45FE" w:rsidRDefault="00E92822" w:rsidP="009453B9">
            <w:pPr>
              <w:jc w:val="right"/>
              <w:rPr>
                <w:rFonts w:ascii="Cambria" w:hAnsi="Cambria"/>
                <w:b/>
                <w:bCs/>
                <w:color w:val="1F497D"/>
                <w:sz w:val="18"/>
                <w:szCs w:val="21"/>
              </w:rPr>
            </w:pPr>
            <w:r w:rsidRPr="007B45FE">
              <w:rPr>
                <w:rFonts w:ascii="Cambria" w:hAnsi="Cambria"/>
                <w:b/>
                <w:bCs/>
                <w:color w:val="1F497D"/>
                <w:sz w:val="18"/>
                <w:szCs w:val="21"/>
              </w:rPr>
              <w:t>Magnitud</w:t>
            </w:r>
          </w:p>
        </w:tc>
        <w:tc>
          <w:tcPr>
            <w:tcW w:w="397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1574E" w14:textId="77777777" w:rsidR="00E92822" w:rsidRPr="007B45FE" w:rsidRDefault="00E92822" w:rsidP="002071FB">
            <w:pPr>
              <w:jc w:val="both"/>
              <w:rPr>
                <w:rFonts w:ascii="Cambria" w:hAnsi="Cambria"/>
                <w:color w:val="1F497D"/>
                <w:sz w:val="18"/>
                <w:szCs w:val="18"/>
              </w:rPr>
            </w:pPr>
          </w:p>
        </w:tc>
      </w:tr>
      <w:tr w:rsidR="00E92822" w:rsidRPr="007B45FE" w14:paraId="20FE774D" w14:textId="77777777" w:rsidTr="009453B9">
        <w:trPr>
          <w:trHeight w:val="128"/>
          <w:jc w:val="center"/>
        </w:trPr>
        <w:tc>
          <w:tcPr>
            <w:tcW w:w="103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454B9B5" w14:textId="77777777" w:rsidR="00E92822" w:rsidRPr="007B45FE" w:rsidRDefault="00E92822" w:rsidP="009453B9">
            <w:pPr>
              <w:jc w:val="right"/>
              <w:rPr>
                <w:rFonts w:ascii="Cambria" w:hAnsi="Cambria"/>
                <w:b/>
                <w:bCs/>
                <w:color w:val="1F497D"/>
                <w:sz w:val="18"/>
                <w:szCs w:val="21"/>
              </w:rPr>
            </w:pPr>
            <w:r w:rsidRPr="007B45FE">
              <w:rPr>
                <w:rFonts w:ascii="Cambria" w:hAnsi="Cambria"/>
                <w:b/>
                <w:color w:val="1F497D"/>
                <w:sz w:val="18"/>
                <w:szCs w:val="21"/>
              </w:rPr>
              <w:t>Parámetro Adicional</w:t>
            </w:r>
          </w:p>
        </w:tc>
        <w:tc>
          <w:tcPr>
            <w:tcW w:w="397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9BA" w14:textId="77777777" w:rsidR="00E92822" w:rsidRPr="007B45FE" w:rsidRDefault="00E92822" w:rsidP="002071FB">
            <w:pPr>
              <w:jc w:val="both"/>
              <w:rPr>
                <w:rFonts w:ascii="Cambria" w:hAnsi="Cambria"/>
                <w:color w:val="1F497D"/>
                <w:sz w:val="18"/>
                <w:szCs w:val="18"/>
              </w:rPr>
            </w:pPr>
          </w:p>
        </w:tc>
      </w:tr>
      <w:tr w:rsidR="00627C70" w:rsidRPr="00627C70" w14:paraId="020757FE" w14:textId="77777777" w:rsidTr="009453B9">
        <w:trPr>
          <w:trHeight w:val="128"/>
          <w:jc w:val="center"/>
        </w:trPr>
        <w:tc>
          <w:tcPr>
            <w:tcW w:w="103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3285F6" w14:textId="77777777" w:rsidR="00627C70" w:rsidRPr="009453B9" w:rsidRDefault="00627C70" w:rsidP="009453B9">
            <w:pPr>
              <w:jc w:val="both"/>
              <w:rPr>
                <w:rFonts w:ascii="Cambria" w:hAnsi="Cambria"/>
                <w:color w:val="1F497D"/>
                <w:sz w:val="4"/>
                <w:szCs w:val="4"/>
              </w:rPr>
            </w:pPr>
          </w:p>
        </w:tc>
        <w:tc>
          <w:tcPr>
            <w:tcW w:w="397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4A00A4" w14:textId="77777777" w:rsidR="00627C70" w:rsidRPr="009453B9" w:rsidRDefault="00627C70">
            <w:pPr>
              <w:jc w:val="both"/>
              <w:rPr>
                <w:rFonts w:ascii="Cambria" w:hAnsi="Cambria"/>
                <w:color w:val="1F497D"/>
                <w:sz w:val="4"/>
                <w:szCs w:val="4"/>
              </w:rPr>
            </w:pPr>
          </w:p>
        </w:tc>
      </w:tr>
      <w:tr w:rsidR="00E92822" w:rsidRPr="007B45FE" w14:paraId="110DC329" w14:textId="77777777" w:rsidTr="002C264D">
        <w:trPr>
          <w:trHeight w:val="543"/>
          <w:jc w:val="center"/>
        </w:trPr>
        <w:tc>
          <w:tcPr>
            <w:tcW w:w="231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D337753" w14:textId="77777777" w:rsidR="00E92822" w:rsidRPr="007B45FE" w:rsidRDefault="00E92822" w:rsidP="002071FB">
            <w:pPr>
              <w:jc w:val="center"/>
              <w:rPr>
                <w:rFonts w:ascii="Cambria" w:hAnsi="Cambria"/>
                <w:b/>
                <w:color w:val="1F497D"/>
                <w:sz w:val="16"/>
              </w:rPr>
            </w:pPr>
            <w:r w:rsidRPr="007B45FE">
              <w:rPr>
                <w:rFonts w:ascii="Cambria" w:hAnsi="Cambria"/>
                <w:b/>
                <w:color w:val="1F497D"/>
                <w:sz w:val="16"/>
              </w:rPr>
              <w:t>Nº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A7592E5" w14:textId="77777777" w:rsidR="00E92822" w:rsidRPr="007B45FE" w:rsidRDefault="00E92822" w:rsidP="002071FB">
            <w:pPr>
              <w:jc w:val="center"/>
              <w:rPr>
                <w:rFonts w:ascii="Cambria" w:hAnsi="Cambria"/>
                <w:b/>
                <w:bCs/>
                <w:color w:val="1F497D"/>
                <w:sz w:val="18"/>
                <w:szCs w:val="21"/>
              </w:rPr>
            </w:pPr>
            <w:r w:rsidRPr="007B45FE">
              <w:rPr>
                <w:rFonts w:ascii="Cambria" w:hAnsi="Cambria"/>
                <w:b/>
                <w:bCs/>
                <w:color w:val="1F497D"/>
                <w:sz w:val="18"/>
                <w:szCs w:val="21"/>
              </w:rPr>
              <w:t>Norma / Procedimiento</w:t>
            </w:r>
          </w:p>
        </w:tc>
        <w:tc>
          <w:tcPr>
            <w:tcW w:w="806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B910DFF" w14:textId="77777777" w:rsidR="00E92822" w:rsidRPr="007B45FE" w:rsidRDefault="00E92822" w:rsidP="002071FB">
            <w:pPr>
              <w:jc w:val="center"/>
              <w:rPr>
                <w:rFonts w:ascii="Cambria" w:hAnsi="Cambria"/>
                <w:b/>
                <w:bCs/>
                <w:color w:val="1F497D"/>
                <w:sz w:val="18"/>
                <w:szCs w:val="21"/>
              </w:rPr>
            </w:pPr>
            <w:r w:rsidRPr="007B45FE">
              <w:rPr>
                <w:rFonts w:ascii="Cambria" w:hAnsi="Cambria"/>
                <w:b/>
                <w:bCs/>
                <w:color w:val="1F497D"/>
                <w:sz w:val="18"/>
                <w:szCs w:val="21"/>
              </w:rPr>
              <w:t>Instrumento / Material</w:t>
            </w:r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6D2A8F4" w14:textId="77777777" w:rsidR="00E92822" w:rsidRPr="007B45FE" w:rsidRDefault="00E92822" w:rsidP="002071FB">
            <w:pPr>
              <w:jc w:val="center"/>
              <w:rPr>
                <w:rFonts w:ascii="Cambria" w:hAnsi="Cambria"/>
                <w:b/>
                <w:color w:val="1F497D"/>
                <w:sz w:val="16"/>
              </w:rPr>
            </w:pPr>
            <w:r w:rsidRPr="007B45FE">
              <w:rPr>
                <w:rFonts w:ascii="Cambria" w:hAnsi="Cambria"/>
                <w:b/>
                <w:bCs/>
                <w:color w:val="1F497D"/>
                <w:sz w:val="18"/>
                <w:szCs w:val="21"/>
              </w:rPr>
              <w:t>Intervalo de Medida</w:t>
            </w: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AA89720" w14:textId="77777777" w:rsidR="00E92822" w:rsidRPr="007B45FE" w:rsidRDefault="00E92822" w:rsidP="002071FB">
            <w:pPr>
              <w:jc w:val="center"/>
              <w:rPr>
                <w:rFonts w:ascii="Cambria" w:hAnsi="Cambria"/>
                <w:b/>
                <w:color w:val="1F497D"/>
                <w:sz w:val="18"/>
                <w:szCs w:val="21"/>
              </w:rPr>
            </w:pPr>
            <w:r w:rsidRPr="007B45FE">
              <w:rPr>
                <w:rFonts w:ascii="Cambria" w:hAnsi="Cambria"/>
                <w:b/>
                <w:color w:val="1F497D"/>
                <w:sz w:val="18"/>
                <w:szCs w:val="21"/>
              </w:rPr>
              <w:t>Incertidumbre</w:t>
            </w:r>
          </w:p>
          <w:p w14:paraId="00BA4B1F" w14:textId="77777777" w:rsidR="00E92822" w:rsidRPr="007B45FE" w:rsidRDefault="00E92822" w:rsidP="002071FB">
            <w:pPr>
              <w:jc w:val="center"/>
              <w:rPr>
                <w:rFonts w:ascii="Cambria" w:hAnsi="Cambria"/>
                <w:b/>
                <w:bCs/>
                <w:color w:val="FF0000"/>
                <w:sz w:val="18"/>
                <w:szCs w:val="18"/>
              </w:rPr>
            </w:pPr>
            <w:r w:rsidRPr="007B45FE">
              <w:rPr>
                <w:rFonts w:ascii="Cambria" w:hAnsi="Cambria"/>
                <w:b/>
                <w:color w:val="1F497D"/>
                <w:sz w:val="18"/>
                <w:szCs w:val="21"/>
              </w:rPr>
              <w:t>Expandida (*)</w:t>
            </w:r>
          </w:p>
        </w:tc>
        <w:tc>
          <w:tcPr>
            <w:tcW w:w="646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5E082FC" w14:textId="77777777" w:rsidR="00E92822" w:rsidRPr="007B45FE" w:rsidRDefault="00E92822" w:rsidP="002071FB">
            <w:pPr>
              <w:jc w:val="center"/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</w:pPr>
            <w:r w:rsidRPr="007B45FE">
              <w:rPr>
                <w:rFonts w:ascii="Cambria" w:hAnsi="Cambria"/>
                <w:b/>
                <w:bCs/>
                <w:color w:val="1F497D"/>
                <w:sz w:val="18"/>
                <w:szCs w:val="18"/>
              </w:rPr>
              <w:t>Ubicación</w:t>
            </w:r>
          </w:p>
        </w:tc>
      </w:tr>
      <w:tr w:rsidR="00E92822" w:rsidRPr="007B45FE" w14:paraId="22F08A04" w14:textId="77777777" w:rsidTr="002C264D">
        <w:trPr>
          <w:trHeight w:val="234"/>
          <w:jc w:val="center"/>
        </w:trPr>
        <w:tc>
          <w:tcPr>
            <w:tcW w:w="231" w:type="pct"/>
            <w:vAlign w:val="center"/>
          </w:tcPr>
          <w:p w14:paraId="5804B10D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6"/>
                <w:szCs w:val="18"/>
              </w:rPr>
            </w:pPr>
            <w:r w:rsidRPr="007B45FE">
              <w:rPr>
                <w:rFonts w:ascii="Cambria" w:hAnsi="Cambria"/>
                <w:color w:val="1F497D"/>
                <w:sz w:val="16"/>
                <w:szCs w:val="18"/>
              </w:rPr>
              <w:t>1</w:t>
            </w:r>
          </w:p>
        </w:tc>
        <w:tc>
          <w:tcPr>
            <w:tcW w:w="1221" w:type="pct"/>
            <w:gridSpan w:val="2"/>
            <w:vAlign w:val="center"/>
          </w:tcPr>
          <w:p w14:paraId="47092049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8"/>
                <w:szCs w:val="18"/>
              </w:rPr>
            </w:pPr>
          </w:p>
        </w:tc>
        <w:tc>
          <w:tcPr>
            <w:tcW w:w="806" w:type="pct"/>
            <w:vAlign w:val="center"/>
          </w:tcPr>
          <w:p w14:paraId="44287765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8"/>
                <w:szCs w:val="18"/>
              </w:rPr>
            </w:pPr>
          </w:p>
        </w:tc>
        <w:tc>
          <w:tcPr>
            <w:tcW w:w="1129" w:type="pct"/>
            <w:vAlign w:val="center"/>
          </w:tcPr>
          <w:p w14:paraId="5F794697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4A95F415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8"/>
                <w:szCs w:val="18"/>
              </w:rPr>
            </w:pPr>
          </w:p>
        </w:tc>
        <w:tc>
          <w:tcPr>
            <w:tcW w:w="646" w:type="pct"/>
            <w:vAlign w:val="center"/>
          </w:tcPr>
          <w:p w14:paraId="75C1B2AD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8"/>
                <w:szCs w:val="18"/>
              </w:rPr>
            </w:pPr>
          </w:p>
        </w:tc>
      </w:tr>
      <w:tr w:rsidR="00E92822" w:rsidRPr="007B45FE" w14:paraId="00D2BB09" w14:textId="77777777" w:rsidTr="002C264D">
        <w:trPr>
          <w:trHeight w:val="234"/>
          <w:jc w:val="center"/>
        </w:trPr>
        <w:tc>
          <w:tcPr>
            <w:tcW w:w="231" w:type="pct"/>
            <w:vAlign w:val="center"/>
          </w:tcPr>
          <w:p w14:paraId="00EB75FA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6"/>
                <w:szCs w:val="18"/>
              </w:rPr>
            </w:pPr>
            <w:r w:rsidRPr="007B45FE">
              <w:rPr>
                <w:rFonts w:ascii="Cambria" w:hAnsi="Cambria"/>
                <w:color w:val="1F497D"/>
                <w:sz w:val="16"/>
                <w:szCs w:val="18"/>
              </w:rPr>
              <w:t>2</w:t>
            </w:r>
          </w:p>
        </w:tc>
        <w:tc>
          <w:tcPr>
            <w:tcW w:w="1221" w:type="pct"/>
            <w:gridSpan w:val="2"/>
            <w:vAlign w:val="center"/>
          </w:tcPr>
          <w:p w14:paraId="6419A5F9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8"/>
                <w:szCs w:val="18"/>
              </w:rPr>
            </w:pPr>
          </w:p>
        </w:tc>
        <w:tc>
          <w:tcPr>
            <w:tcW w:w="806" w:type="pct"/>
            <w:vAlign w:val="center"/>
          </w:tcPr>
          <w:p w14:paraId="47013D77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8"/>
                <w:szCs w:val="18"/>
              </w:rPr>
            </w:pPr>
          </w:p>
        </w:tc>
        <w:tc>
          <w:tcPr>
            <w:tcW w:w="1129" w:type="pct"/>
            <w:vAlign w:val="center"/>
          </w:tcPr>
          <w:p w14:paraId="159FD4C7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8"/>
                <w:szCs w:val="18"/>
              </w:rPr>
            </w:pPr>
          </w:p>
        </w:tc>
        <w:tc>
          <w:tcPr>
            <w:tcW w:w="967" w:type="pct"/>
            <w:vAlign w:val="center"/>
          </w:tcPr>
          <w:p w14:paraId="2FB281E7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8"/>
                <w:szCs w:val="18"/>
              </w:rPr>
            </w:pPr>
          </w:p>
        </w:tc>
        <w:tc>
          <w:tcPr>
            <w:tcW w:w="646" w:type="pct"/>
            <w:vAlign w:val="center"/>
          </w:tcPr>
          <w:p w14:paraId="6E2E49D1" w14:textId="77777777" w:rsidR="00E92822" w:rsidRPr="007B45FE" w:rsidRDefault="00E92822" w:rsidP="002071FB">
            <w:pPr>
              <w:jc w:val="center"/>
              <w:rPr>
                <w:rFonts w:ascii="Cambria" w:hAnsi="Cambria"/>
                <w:color w:val="1F497D"/>
                <w:sz w:val="18"/>
                <w:szCs w:val="18"/>
              </w:rPr>
            </w:pPr>
          </w:p>
        </w:tc>
      </w:tr>
    </w:tbl>
    <w:p w14:paraId="53382C33" w14:textId="77777777" w:rsidR="007B45FE" w:rsidRPr="002B712C" w:rsidRDefault="007B45FE" w:rsidP="007B45FE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bCs/>
          <w:color w:val="1F497D"/>
          <w:sz w:val="18"/>
          <w:szCs w:val="18"/>
        </w:rPr>
      </w:pPr>
      <w:r w:rsidRPr="002B712C">
        <w:rPr>
          <w:rFonts w:ascii="Cambria" w:hAnsi="Cambria" w:cs="Arial"/>
          <w:b/>
          <w:color w:val="1F497D"/>
          <w:sz w:val="18"/>
          <w:szCs w:val="18"/>
        </w:rPr>
        <w:t xml:space="preserve">(*) </w:t>
      </w:r>
      <w:r w:rsidRPr="002B712C">
        <w:rPr>
          <w:rFonts w:ascii="Cambria" w:hAnsi="Cambria" w:cs="Arial"/>
          <w:bCs/>
          <w:color w:val="1F497D"/>
          <w:sz w:val="18"/>
          <w:szCs w:val="18"/>
        </w:rPr>
        <w:t xml:space="preserve">La incertidumbre expandida expresada ha sido estimada con un factor de cobertura k=2, para un nivel de confianza de aproximadamente el 95 %, asumiendo una distribución normal. </w:t>
      </w:r>
    </w:p>
    <w:p w14:paraId="26FCB92A" w14:textId="77777777" w:rsidR="00E92822" w:rsidRPr="009453B9" w:rsidRDefault="00E92822" w:rsidP="002D515D">
      <w:pPr>
        <w:jc w:val="both"/>
        <w:rPr>
          <w:rFonts w:ascii="Cambria" w:hAnsi="Cambria"/>
          <w:color w:val="1F497D"/>
          <w:sz w:val="22"/>
        </w:rPr>
      </w:pPr>
    </w:p>
    <w:p w14:paraId="48584BB6" w14:textId="77777777" w:rsidR="00E92822" w:rsidRPr="007B45FE" w:rsidRDefault="00E92822" w:rsidP="002D515D">
      <w:pPr>
        <w:jc w:val="both"/>
        <w:rPr>
          <w:rFonts w:ascii="Cambria" w:hAnsi="Cambria"/>
          <w:color w:val="1F497D"/>
          <w:sz w:val="22"/>
          <w:lang w:val="es-MX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6"/>
        <w:gridCol w:w="8834"/>
      </w:tblGrid>
      <w:tr w:rsidR="00E92822" w:rsidRPr="007B45FE" w14:paraId="10150DCA" w14:textId="77777777" w:rsidTr="009453B9">
        <w:tc>
          <w:tcPr>
            <w:tcW w:w="437" w:type="pct"/>
            <w:shd w:val="clear" w:color="auto" w:fill="DBE5F1" w:themeFill="accent1" w:themeFillTint="33"/>
            <w:vAlign w:val="center"/>
          </w:tcPr>
          <w:p w14:paraId="127D537B" w14:textId="77777777" w:rsidR="00E92822" w:rsidRPr="007B45FE" w:rsidRDefault="00E92822" w:rsidP="00207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color w:val="1F497D"/>
                <w:sz w:val="20"/>
                <w:szCs w:val="18"/>
              </w:rPr>
            </w:pPr>
            <w:r w:rsidRPr="007B45FE">
              <w:rPr>
                <w:rFonts w:ascii="Cambria" w:hAnsi="Cambria" w:cs="Arial"/>
                <w:b/>
                <w:bCs/>
                <w:color w:val="1F497D"/>
                <w:sz w:val="20"/>
                <w:szCs w:val="18"/>
              </w:rPr>
              <w:t>Código</w:t>
            </w:r>
          </w:p>
        </w:tc>
        <w:tc>
          <w:tcPr>
            <w:tcW w:w="4563" w:type="pct"/>
            <w:shd w:val="clear" w:color="auto" w:fill="DBE5F1" w:themeFill="accent1" w:themeFillTint="33"/>
          </w:tcPr>
          <w:p w14:paraId="6CF863AE" w14:textId="77777777" w:rsidR="00E92822" w:rsidRPr="007B45FE" w:rsidRDefault="00E92822" w:rsidP="00207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color w:val="1F497D"/>
                <w:sz w:val="20"/>
                <w:szCs w:val="18"/>
              </w:rPr>
            </w:pPr>
            <w:r w:rsidRPr="007B45FE">
              <w:rPr>
                <w:rFonts w:ascii="Cambria" w:hAnsi="Cambria" w:cs="Arial"/>
                <w:b/>
                <w:bCs/>
                <w:color w:val="1F497D"/>
                <w:sz w:val="20"/>
                <w:szCs w:val="18"/>
              </w:rPr>
              <w:t>Dirección Exacta</w:t>
            </w:r>
          </w:p>
        </w:tc>
      </w:tr>
      <w:tr w:rsidR="00E92822" w:rsidRPr="007B45FE" w14:paraId="388158CC" w14:textId="77777777" w:rsidTr="009453B9">
        <w:tc>
          <w:tcPr>
            <w:tcW w:w="437" w:type="pct"/>
            <w:vAlign w:val="center"/>
          </w:tcPr>
          <w:p w14:paraId="12BEB05D" w14:textId="58965DD7" w:rsidR="00E92822" w:rsidRPr="007B45FE" w:rsidRDefault="00E92822" w:rsidP="00207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1F497D"/>
                <w:sz w:val="20"/>
                <w:szCs w:val="18"/>
              </w:rPr>
            </w:pPr>
            <w:r w:rsidRPr="007B45FE">
              <w:rPr>
                <w:rFonts w:ascii="Cambria" w:hAnsi="Cambria" w:cs="Arial"/>
                <w:color w:val="1F497D"/>
                <w:sz w:val="20"/>
                <w:szCs w:val="18"/>
              </w:rPr>
              <w:t>A</w:t>
            </w:r>
          </w:p>
        </w:tc>
        <w:tc>
          <w:tcPr>
            <w:tcW w:w="4563" w:type="pct"/>
          </w:tcPr>
          <w:p w14:paraId="3880992E" w14:textId="77777777" w:rsidR="00E92822" w:rsidRPr="007B45FE" w:rsidRDefault="00E92822" w:rsidP="00207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1F497D"/>
                <w:sz w:val="20"/>
                <w:szCs w:val="18"/>
              </w:rPr>
            </w:pPr>
          </w:p>
        </w:tc>
      </w:tr>
      <w:tr w:rsidR="00E92822" w:rsidRPr="007B45FE" w14:paraId="5A0EF38C" w14:textId="77777777" w:rsidTr="009453B9">
        <w:tc>
          <w:tcPr>
            <w:tcW w:w="437" w:type="pct"/>
            <w:vAlign w:val="center"/>
          </w:tcPr>
          <w:p w14:paraId="553850D7" w14:textId="1B9ADDA5" w:rsidR="00E92822" w:rsidRPr="007B45FE" w:rsidRDefault="00E92822" w:rsidP="00207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color w:val="1F497D"/>
                <w:sz w:val="20"/>
                <w:szCs w:val="18"/>
              </w:rPr>
            </w:pPr>
            <w:r w:rsidRPr="007B45FE">
              <w:rPr>
                <w:rFonts w:ascii="Cambria" w:hAnsi="Cambria" w:cs="Arial"/>
                <w:color w:val="1F497D"/>
                <w:sz w:val="20"/>
                <w:szCs w:val="18"/>
              </w:rPr>
              <w:t>B</w:t>
            </w:r>
          </w:p>
        </w:tc>
        <w:tc>
          <w:tcPr>
            <w:tcW w:w="4563" w:type="pct"/>
          </w:tcPr>
          <w:p w14:paraId="6C8233ED" w14:textId="77777777" w:rsidR="00E92822" w:rsidRPr="007B45FE" w:rsidRDefault="00E92822" w:rsidP="00207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color w:val="1F497D"/>
                <w:sz w:val="20"/>
                <w:szCs w:val="18"/>
              </w:rPr>
            </w:pPr>
          </w:p>
        </w:tc>
      </w:tr>
    </w:tbl>
    <w:p w14:paraId="4A53078E" w14:textId="77777777" w:rsidR="00C34D52" w:rsidRPr="009453B9" w:rsidRDefault="00C34D52" w:rsidP="002D515D">
      <w:pPr>
        <w:jc w:val="both"/>
        <w:rPr>
          <w:rFonts w:ascii="Cambria" w:hAnsi="Cambria"/>
          <w:color w:val="1F497D"/>
          <w:sz w:val="22"/>
          <w:lang w:val="es-MX"/>
        </w:rPr>
      </w:pPr>
    </w:p>
    <w:p w14:paraId="5BF3ED3B" w14:textId="77777777" w:rsidR="00E46E4E" w:rsidRPr="00E46E4E" w:rsidRDefault="00E46E4E" w:rsidP="00E46E4E">
      <w:pPr>
        <w:jc w:val="both"/>
        <w:rPr>
          <w:rFonts w:ascii="Cambria" w:hAnsi="Cambria"/>
          <w:b/>
          <w:color w:val="1F497D"/>
          <w:sz w:val="22"/>
          <w:szCs w:val="22"/>
          <w:lang w:val="es-MX"/>
        </w:rPr>
      </w:pPr>
      <w:r w:rsidRPr="00E46E4E">
        <w:rPr>
          <w:rFonts w:ascii="Cambria" w:hAnsi="Cambria"/>
          <w:b/>
          <w:color w:val="1F497D"/>
          <w:sz w:val="22"/>
          <w:szCs w:val="22"/>
          <w:lang w:val="es-MX"/>
        </w:rPr>
        <w:t>3. Justificación</w:t>
      </w:r>
    </w:p>
    <w:p w14:paraId="0C6CD8C4" w14:textId="00BC7A48" w:rsidR="007B45FE" w:rsidRPr="009453B9" w:rsidRDefault="007B45FE" w:rsidP="00B2564D">
      <w:pPr>
        <w:jc w:val="both"/>
        <w:rPr>
          <w:rFonts w:ascii="Cambria" w:hAnsi="Cambria"/>
          <w:b/>
          <w:color w:val="1F497D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E56D8" w:rsidRPr="007B45FE" w14:paraId="53B76D49" w14:textId="77777777" w:rsidTr="009453B9">
        <w:tc>
          <w:tcPr>
            <w:tcW w:w="9680" w:type="dxa"/>
            <w:shd w:val="clear" w:color="auto" w:fill="DBE5F1" w:themeFill="accent1" w:themeFillTint="33"/>
          </w:tcPr>
          <w:p w14:paraId="5D01866D" w14:textId="1E8EDC17" w:rsidR="00AE56D8" w:rsidRDefault="00AE56D8" w:rsidP="00105B0F">
            <w:pPr>
              <w:jc w:val="center"/>
              <w:rPr>
                <w:rFonts w:ascii="Cambria" w:hAnsi="Cambria"/>
                <w:b/>
                <w:color w:val="1F497D"/>
                <w:sz w:val="22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22"/>
                <w:lang w:val="es-MX"/>
              </w:rPr>
              <w:t>Justificación</w:t>
            </w:r>
          </w:p>
          <w:p w14:paraId="74935882" w14:textId="41E69A3E" w:rsidR="00AE56D8" w:rsidRPr="009453B9" w:rsidRDefault="00105B0F" w:rsidP="009453B9">
            <w:pPr>
              <w:jc w:val="both"/>
              <w:rPr>
                <w:rFonts w:ascii="Cambria" w:hAnsi="Cambria"/>
                <w:color w:val="1F497D"/>
                <w:sz w:val="18"/>
                <w:lang w:val="es-MX"/>
              </w:rPr>
            </w:pPr>
            <w:r>
              <w:rPr>
                <w:rFonts w:ascii="Cambria" w:hAnsi="Cambria"/>
                <w:color w:val="1F497D"/>
                <w:sz w:val="18"/>
                <w:lang w:val="es-MX"/>
              </w:rPr>
              <w:t xml:space="preserve">Detalle </w:t>
            </w:r>
            <w:r w:rsidR="00B26E0B">
              <w:rPr>
                <w:rFonts w:ascii="Cambria" w:hAnsi="Cambria"/>
                <w:color w:val="1F497D"/>
                <w:sz w:val="18"/>
                <w:lang w:val="es-MX"/>
              </w:rPr>
              <w:t xml:space="preserve">argumentos por los cuales no se incluye ediciones actualizadas de </w:t>
            </w:r>
            <w:r w:rsidR="001F0006">
              <w:rPr>
                <w:rFonts w:ascii="Cambria" w:hAnsi="Cambria"/>
                <w:color w:val="1F497D"/>
                <w:sz w:val="18"/>
                <w:lang w:val="es-MX"/>
              </w:rPr>
              <w:t>M</w:t>
            </w:r>
            <w:r w:rsidR="00B26E0B">
              <w:rPr>
                <w:rFonts w:ascii="Cambria" w:hAnsi="Cambria"/>
                <w:color w:val="1F497D"/>
                <w:sz w:val="18"/>
                <w:lang w:val="es-MX"/>
              </w:rPr>
              <w:t>étodo</w:t>
            </w:r>
            <w:r w:rsidR="0094306E">
              <w:rPr>
                <w:rFonts w:ascii="Cambria" w:hAnsi="Cambria"/>
                <w:color w:val="1F497D"/>
                <w:sz w:val="18"/>
                <w:lang w:val="es-MX"/>
              </w:rPr>
              <w:t xml:space="preserve"> (s) </w:t>
            </w:r>
            <w:r w:rsidR="00B26E0B">
              <w:rPr>
                <w:rFonts w:ascii="Cambria" w:hAnsi="Cambria"/>
                <w:color w:val="1F497D"/>
                <w:sz w:val="18"/>
                <w:lang w:val="es-MX"/>
              </w:rPr>
              <w:t xml:space="preserve">de </w:t>
            </w:r>
            <w:r w:rsidR="001F0006">
              <w:rPr>
                <w:rFonts w:ascii="Cambria" w:hAnsi="Cambria"/>
                <w:color w:val="1F497D"/>
                <w:sz w:val="18"/>
                <w:lang w:val="es-MX"/>
              </w:rPr>
              <w:t>R</w:t>
            </w:r>
            <w:r w:rsidR="00B26E0B">
              <w:rPr>
                <w:rFonts w:ascii="Cambria" w:hAnsi="Cambria"/>
                <w:color w:val="1F497D"/>
                <w:sz w:val="18"/>
                <w:lang w:val="es-MX"/>
              </w:rPr>
              <w:t>eferencia</w:t>
            </w:r>
            <w:r w:rsidR="0094306E">
              <w:rPr>
                <w:rFonts w:ascii="Cambria" w:hAnsi="Cambria"/>
                <w:color w:val="1F497D"/>
                <w:sz w:val="18"/>
                <w:lang w:val="es-MX"/>
              </w:rPr>
              <w:t>.</w:t>
            </w:r>
          </w:p>
        </w:tc>
      </w:tr>
      <w:tr w:rsidR="00AE56D8" w:rsidRPr="007B45FE" w14:paraId="739D5913" w14:textId="77777777" w:rsidTr="00105B0F">
        <w:tc>
          <w:tcPr>
            <w:tcW w:w="9680" w:type="dxa"/>
          </w:tcPr>
          <w:p w14:paraId="2AC5D3A9" w14:textId="77777777" w:rsidR="00AE56D8" w:rsidRDefault="00AE56D8" w:rsidP="00105B0F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  <w:p w14:paraId="3EE85F50" w14:textId="1B65C867" w:rsidR="002C264D" w:rsidRPr="009453B9" w:rsidRDefault="002C264D" w:rsidP="00105B0F">
            <w:pPr>
              <w:jc w:val="both"/>
              <w:rPr>
                <w:rFonts w:ascii="Cambria" w:hAnsi="Cambria"/>
                <w:color w:val="1F497D"/>
                <w:sz w:val="20"/>
              </w:rPr>
            </w:pPr>
          </w:p>
        </w:tc>
      </w:tr>
    </w:tbl>
    <w:p w14:paraId="43D9DAC2" w14:textId="77777777" w:rsidR="00AE56D8" w:rsidRDefault="00AE56D8" w:rsidP="00B2564D">
      <w:pPr>
        <w:jc w:val="both"/>
        <w:rPr>
          <w:rFonts w:ascii="Cambria" w:hAnsi="Cambria"/>
          <w:color w:val="1F497D"/>
          <w:sz w:val="22"/>
          <w:lang w:val="es-MX"/>
        </w:rPr>
      </w:pPr>
    </w:p>
    <w:p w14:paraId="17AA1FD1" w14:textId="77777777" w:rsidR="00AE56D8" w:rsidRDefault="00AE56D8" w:rsidP="00B2564D">
      <w:pPr>
        <w:jc w:val="both"/>
        <w:rPr>
          <w:rFonts w:ascii="Cambria" w:hAnsi="Cambria"/>
          <w:color w:val="1F497D"/>
          <w:sz w:val="22"/>
          <w:lang w:val="es-MX"/>
        </w:rPr>
      </w:pPr>
    </w:p>
    <w:p w14:paraId="30128279" w14:textId="77777777" w:rsidR="004308E0" w:rsidRDefault="004308E0" w:rsidP="00B2564D">
      <w:pPr>
        <w:jc w:val="both"/>
        <w:rPr>
          <w:rFonts w:ascii="Cambria" w:hAnsi="Cambria"/>
          <w:color w:val="1F497D"/>
          <w:sz w:val="22"/>
          <w:lang w:val="es-MX"/>
        </w:rPr>
      </w:pPr>
    </w:p>
    <w:p w14:paraId="73DA942B" w14:textId="7093B027" w:rsidR="004308E0" w:rsidRDefault="004308E0" w:rsidP="00B2564D">
      <w:pPr>
        <w:jc w:val="both"/>
        <w:rPr>
          <w:rFonts w:ascii="Cambria" w:hAnsi="Cambria"/>
          <w:color w:val="1F497D"/>
          <w:sz w:val="22"/>
          <w:lang w:val="es-MX"/>
        </w:rPr>
      </w:pPr>
    </w:p>
    <w:p w14:paraId="6CD9B57C" w14:textId="771456D8" w:rsidR="00CB6996" w:rsidRDefault="00CB6996" w:rsidP="00B2564D">
      <w:pPr>
        <w:jc w:val="both"/>
        <w:rPr>
          <w:rFonts w:ascii="Cambria" w:hAnsi="Cambria"/>
          <w:color w:val="1F497D"/>
          <w:sz w:val="22"/>
          <w:lang w:val="es-MX"/>
        </w:rPr>
      </w:pPr>
    </w:p>
    <w:p w14:paraId="6254A5F6" w14:textId="646FB431" w:rsidR="00CB6996" w:rsidRDefault="00CB6996" w:rsidP="00B2564D">
      <w:pPr>
        <w:jc w:val="both"/>
        <w:rPr>
          <w:rFonts w:ascii="Cambria" w:hAnsi="Cambria"/>
          <w:color w:val="1F497D"/>
          <w:sz w:val="22"/>
          <w:lang w:val="es-MX"/>
        </w:rPr>
      </w:pPr>
    </w:p>
    <w:p w14:paraId="2C60B63C" w14:textId="153BEDFF" w:rsidR="00CB6996" w:rsidRDefault="00CB6996" w:rsidP="00B2564D">
      <w:pPr>
        <w:jc w:val="both"/>
        <w:rPr>
          <w:rFonts w:ascii="Cambria" w:hAnsi="Cambria"/>
          <w:color w:val="1F497D"/>
          <w:sz w:val="22"/>
          <w:lang w:val="es-MX"/>
        </w:rPr>
      </w:pPr>
    </w:p>
    <w:p w14:paraId="37260D14" w14:textId="77777777" w:rsidR="00CB6996" w:rsidRDefault="00CB6996" w:rsidP="00B2564D">
      <w:pPr>
        <w:jc w:val="both"/>
        <w:rPr>
          <w:rFonts w:ascii="Cambria" w:hAnsi="Cambria"/>
          <w:color w:val="1F497D"/>
          <w:sz w:val="22"/>
          <w:lang w:val="es-MX"/>
        </w:rPr>
      </w:pPr>
    </w:p>
    <w:p w14:paraId="1494609C" w14:textId="77777777" w:rsidR="004308E0" w:rsidRDefault="004308E0" w:rsidP="00B2564D">
      <w:pPr>
        <w:jc w:val="both"/>
        <w:rPr>
          <w:rFonts w:ascii="Cambria" w:hAnsi="Cambria"/>
          <w:color w:val="1F497D"/>
          <w:sz w:val="22"/>
          <w:lang w:val="es-MX"/>
        </w:rPr>
      </w:pPr>
    </w:p>
    <w:p w14:paraId="278D1DCB" w14:textId="5F9F1608" w:rsidR="00B2564D" w:rsidRPr="00E46E4E" w:rsidRDefault="00E46E4E" w:rsidP="00B2564D">
      <w:pPr>
        <w:jc w:val="both"/>
        <w:rPr>
          <w:rFonts w:ascii="Cambria" w:hAnsi="Cambria"/>
          <w:b/>
          <w:color w:val="1F497D"/>
          <w:sz w:val="22"/>
          <w:szCs w:val="22"/>
          <w:lang w:val="es-MX"/>
        </w:rPr>
      </w:pPr>
      <w:r w:rsidRPr="00E46E4E">
        <w:rPr>
          <w:rFonts w:ascii="Cambria" w:hAnsi="Cambria"/>
          <w:b/>
          <w:color w:val="1F497D"/>
          <w:sz w:val="22"/>
          <w:szCs w:val="22"/>
          <w:lang w:val="es-MX"/>
        </w:rPr>
        <w:lastRenderedPageBreak/>
        <w:t>4</w:t>
      </w:r>
      <w:r w:rsidR="00E603FA" w:rsidRPr="00E46E4E">
        <w:rPr>
          <w:rFonts w:ascii="Cambria" w:hAnsi="Cambria"/>
          <w:b/>
          <w:color w:val="1F497D"/>
          <w:sz w:val="22"/>
          <w:szCs w:val="22"/>
          <w:lang w:val="es-MX"/>
        </w:rPr>
        <w:t xml:space="preserve">. Revisión </w:t>
      </w:r>
      <w:r w:rsidR="007B45FE" w:rsidRPr="00E46E4E">
        <w:rPr>
          <w:rFonts w:ascii="Cambria" w:hAnsi="Cambria"/>
          <w:b/>
          <w:color w:val="1F497D"/>
          <w:sz w:val="22"/>
          <w:szCs w:val="22"/>
          <w:lang w:val="es-MX"/>
        </w:rPr>
        <w:t>por Equipo de Evaluación / ONA</w:t>
      </w:r>
    </w:p>
    <w:p w14:paraId="13E2E829" w14:textId="35CF7F37" w:rsidR="00D804E0" w:rsidRDefault="00D804E0" w:rsidP="004308E0">
      <w:pPr>
        <w:rPr>
          <w:rFonts w:ascii="Cambria" w:hAnsi="Cambria"/>
          <w:b/>
          <w:color w:val="E36C0A" w:themeColor="accent6" w:themeShade="BF"/>
          <w:sz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6991"/>
      </w:tblGrid>
      <w:tr w:rsidR="00592598" w:rsidRPr="00CF7FAE" w14:paraId="74378790" w14:textId="77777777" w:rsidTr="009453B9">
        <w:trPr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E83E" w14:textId="55E72CB9" w:rsidR="00592598" w:rsidRPr="00FB2F1B" w:rsidRDefault="00592598">
            <w:pPr>
              <w:jc w:val="center"/>
              <w:rPr>
                <w:rFonts w:ascii="Cambria" w:hAnsi="Cambria"/>
                <w:b/>
                <w:color w:val="1F497D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2AB0DA" w14:textId="0AE90EE4" w:rsidR="00592598" w:rsidRPr="009453B9" w:rsidRDefault="00592598" w:rsidP="00105B0F">
            <w:pPr>
              <w:jc w:val="center"/>
              <w:rPr>
                <w:rFonts w:ascii="Cambria" w:hAnsi="Cambria"/>
                <w:bCs/>
                <w:color w:val="1F497D"/>
                <w:sz w:val="18"/>
                <w:szCs w:val="22"/>
              </w:rPr>
            </w:pPr>
            <w:r w:rsidRPr="009453B9">
              <w:rPr>
                <w:rFonts w:ascii="Cambria" w:hAnsi="Cambria"/>
                <w:b/>
                <w:color w:val="1F497D"/>
                <w:sz w:val="20"/>
                <w:szCs w:val="20"/>
              </w:rPr>
              <w:t>Fecha (s)</w:t>
            </w:r>
          </w:p>
          <w:p w14:paraId="46CFA3B7" w14:textId="39BE52CF" w:rsidR="00592598" w:rsidRPr="00CF7FAE" w:rsidRDefault="00592598" w:rsidP="00105B0F">
            <w:pPr>
              <w:jc w:val="center"/>
              <w:rPr>
                <w:rFonts w:ascii="Cambria" w:hAnsi="Cambria"/>
                <w:color w:val="1F497D"/>
                <w:sz w:val="20"/>
                <w:szCs w:val="20"/>
                <w:lang w:val="es-MX"/>
              </w:rPr>
            </w:pPr>
            <w:r w:rsidRPr="00CF7FAE">
              <w:rPr>
                <w:rFonts w:ascii="Cambria" w:hAnsi="Cambria"/>
                <w:bCs/>
                <w:color w:val="1F497D"/>
                <w:sz w:val="14"/>
                <w:szCs w:val="22"/>
              </w:rPr>
              <w:t>[AAAA</w:t>
            </w:r>
            <w:r w:rsidR="0094306E">
              <w:rPr>
                <w:rFonts w:ascii="Cambria" w:hAnsi="Cambria"/>
                <w:bCs/>
                <w:color w:val="1F497D"/>
                <w:sz w:val="14"/>
                <w:szCs w:val="22"/>
              </w:rPr>
              <w:t>-</w:t>
            </w:r>
            <w:r w:rsidRPr="00CF7FAE">
              <w:rPr>
                <w:rFonts w:ascii="Cambria" w:hAnsi="Cambria"/>
                <w:bCs/>
                <w:color w:val="1F497D"/>
                <w:sz w:val="14"/>
                <w:szCs w:val="22"/>
              </w:rPr>
              <w:t>MM</w:t>
            </w:r>
            <w:r w:rsidR="0094306E">
              <w:rPr>
                <w:rFonts w:ascii="Cambria" w:hAnsi="Cambria"/>
                <w:bCs/>
                <w:color w:val="1F497D"/>
                <w:sz w:val="14"/>
                <w:szCs w:val="22"/>
              </w:rPr>
              <w:t>-</w:t>
            </w:r>
            <w:r w:rsidRPr="00CF7FAE">
              <w:rPr>
                <w:rFonts w:ascii="Cambria" w:hAnsi="Cambria"/>
                <w:bCs/>
                <w:color w:val="1F497D"/>
                <w:sz w:val="14"/>
                <w:szCs w:val="22"/>
              </w:rPr>
              <w:t>DD]</w:t>
            </w:r>
          </w:p>
        </w:tc>
        <w:tc>
          <w:tcPr>
            <w:tcW w:w="699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C87B86" w14:textId="77777777" w:rsidR="00592598" w:rsidRPr="00CF7FAE" w:rsidRDefault="00592598" w:rsidP="00105B0F">
            <w:pPr>
              <w:jc w:val="center"/>
              <w:rPr>
                <w:rFonts w:ascii="Cambria" w:hAnsi="Cambria"/>
                <w:b/>
                <w:color w:val="1F497D"/>
                <w:sz w:val="20"/>
                <w:szCs w:val="20"/>
                <w:lang w:val="es-MX"/>
              </w:rPr>
            </w:pPr>
            <w:r w:rsidRPr="00CF7FAE">
              <w:rPr>
                <w:rFonts w:ascii="Cambria" w:hAnsi="Cambria"/>
                <w:b/>
                <w:color w:val="1F497D"/>
                <w:sz w:val="20"/>
                <w:szCs w:val="20"/>
                <w:lang w:val="es-MX"/>
              </w:rPr>
              <w:t>Responsable (s)</w:t>
            </w:r>
          </w:p>
        </w:tc>
      </w:tr>
      <w:tr w:rsidR="00215447" w:rsidRPr="00CF7FAE" w14:paraId="4C522981" w14:textId="77777777" w:rsidTr="009453B9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55BF828B" w14:textId="070F211E" w:rsidR="00215447" w:rsidRPr="00E3329C" w:rsidRDefault="00215447" w:rsidP="00592598">
            <w:pPr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9453B9">
              <w:rPr>
                <w:rFonts w:ascii="Cambria" w:hAnsi="Cambria"/>
                <w:b/>
                <w:color w:val="000000" w:themeColor="text1"/>
                <w:sz w:val="20"/>
                <w:szCs w:val="20"/>
                <w:lang w:val="es-MX"/>
              </w:rPr>
              <w:t>EE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F00045C" w14:textId="77777777" w:rsidR="00215447" w:rsidRPr="00CF7FAE" w:rsidRDefault="00215447" w:rsidP="00105B0F">
            <w:pPr>
              <w:jc w:val="center"/>
              <w:rPr>
                <w:rFonts w:ascii="Cambria" w:hAnsi="Cambria"/>
                <w:color w:val="1F497D"/>
                <w:sz w:val="20"/>
                <w:szCs w:val="20"/>
                <w:lang w:val="es-MX"/>
              </w:rPr>
            </w:pPr>
          </w:p>
        </w:tc>
        <w:tc>
          <w:tcPr>
            <w:tcW w:w="6991" w:type="dxa"/>
            <w:tcBorders>
              <w:bottom w:val="single" w:sz="4" w:space="0" w:color="auto"/>
            </w:tcBorders>
            <w:vAlign w:val="center"/>
          </w:tcPr>
          <w:p w14:paraId="2EB40C8C" w14:textId="77777777" w:rsidR="00215447" w:rsidRPr="00CF7FAE" w:rsidRDefault="00215447" w:rsidP="00105B0F">
            <w:pPr>
              <w:jc w:val="both"/>
              <w:rPr>
                <w:rFonts w:ascii="Cambria" w:hAnsi="Cambria"/>
                <w:color w:val="1F497D"/>
                <w:sz w:val="20"/>
                <w:szCs w:val="20"/>
                <w:lang w:val="es-MX"/>
              </w:rPr>
            </w:pPr>
          </w:p>
        </w:tc>
      </w:tr>
      <w:tr w:rsidR="00592598" w:rsidRPr="00CF7FAE" w14:paraId="6DCE3257" w14:textId="77777777" w:rsidTr="009453B9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3275BB9" w14:textId="7DD892F3" w:rsidR="00592598" w:rsidRPr="009453B9" w:rsidRDefault="00592598">
            <w:pPr>
              <w:jc w:val="center"/>
              <w:rPr>
                <w:rFonts w:ascii="Cambria" w:hAnsi="Cambria"/>
                <w:b/>
                <w:color w:val="1F497D"/>
                <w:sz w:val="20"/>
                <w:szCs w:val="20"/>
                <w:lang w:val="es-MX"/>
              </w:rPr>
            </w:pPr>
            <w:r w:rsidRPr="009453B9">
              <w:rPr>
                <w:rFonts w:ascii="Cambria" w:hAnsi="Cambria"/>
                <w:b/>
                <w:color w:val="FFFFFF" w:themeColor="background1"/>
                <w:sz w:val="20"/>
                <w:szCs w:val="20"/>
                <w:lang w:val="es-MX"/>
              </w:rPr>
              <w:t>ONA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41E076C" w14:textId="00965AD5" w:rsidR="00592598" w:rsidRPr="00CF7FAE" w:rsidRDefault="00592598" w:rsidP="00105B0F">
            <w:pPr>
              <w:jc w:val="center"/>
              <w:rPr>
                <w:rFonts w:ascii="Cambria" w:hAnsi="Cambria"/>
                <w:color w:val="1F497D"/>
                <w:sz w:val="20"/>
                <w:szCs w:val="20"/>
                <w:lang w:val="es-MX"/>
              </w:rPr>
            </w:pPr>
          </w:p>
        </w:tc>
        <w:tc>
          <w:tcPr>
            <w:tcW w:w="6991" w:type="dxa"/>
            <w:tcBorders>
              <w:bottom w:val="single" w:sz="4" w:space="0" w:color="auto"/>
            </w:tcBorders>
            <w:vAlign w:val="center"/>
          </w:tcPr>
          <w:p w14:paraId="5F0F6CCF" w14:textId="77777777" w:rsidR="00592598" w:rsidRPr="00CF7FAE" w:rsidRDefault="00592598" w:rsidP="00105B0F">
            <w:pPr>
              <w:jc w:val="both"/>
              <w:rPr>
                <w:rFonts w:ascii="Cambria" w:hAnsi="Cambria"/>
                <w:color w:val="1F497D"/>
                <w:sz w:val="20"/>
                <w:szCs w:val="20"/>
                <w:lang w:val="es-MX"/>
              </w:rPr>
            </w:pPr>
          </w:p>
        </w:tc>
      </w:tr>
    </w:tbl>
    <w:p w14:paraId="012E5EAB" w14:textId="77777777" w:rsidR="00444D09" w:rsidRDefault="00444D09" w:rsidP="009453B9">
      <w:pPr>
        <w:jc w:val="both"/>
        <w:rPr>
          <w:rFonts w:ascii="Cambria" w:hAnsi="Cambria"/>
          <w:color w:val="E36C0A" w:themeColor="accent6" w:themeShade="BF"/>
          <w:sz w:val="22"/>
          <w:lang w:val="es-MX"/>
        </w:rPr>
      </w:pPr>
    </w:p>
    <w:p w14:paraId="566AE207" w14:textId="7CB0A5E7" w:rsidR="00053ED6" w:rsidRDefault="00053ED6">
      <w:pPr>
        <w:jc w:val="both"/>
        <w:rPr>
          <w:rFonts w:ascii="Cambria" w:hAnsi="Cambria"/>
          <w:color w:val="E36C0A" w:themeColor="accent6" w:themeShade="BF"/>
          <w:sz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5517"/>
        <w:gridCol w:w="439"/>
        <w:gridCol w:w="427"/>
        <w:gridCol w:w="608"/>
      </w:tblGrid>
      <w:tr w:rsidR="002F5B89" w:rsidRPr="00FF29B4" w14:paraId="7775BB4B" w14:textId="77777777" w:rsidTr="009453B9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3647B4" w14:textId="170CFF09" w:rsidR="002F5B89" w:rsidRPr="00FF29B4" w:rsidRDefault="002F5B89" w:rsidP="009453B9">
            <w:pPr>
              <w:jc w:val="right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eastAsia="Calibri" w:hAnsi="Cambria"/>
                <w:b/>
                <w:color w:val="1F497D"/>
                <w:sz w:val="18"/>
              </w:rPr>
              <w:t>Magnitud</w:t>
            </w:r>
          </w:p>
        </w:tc>
        <w:tc>
          <w:tcPr>
            <w:tcW w:w="6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F2C8" w14:textId="64D1DDC9" w:rsidR="002F5B89" w:rsidRPr="009453B9" w:rsidRDefault="002F5B89" w:rsidP="009453B9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2F5B89" w:rsidRPr="00FF29B4" w14:paraId="26D7DBBB" w14:textId="77777777" w:rsidTr="009453B9"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8E8193" w14:textId="42156016" w:rsidR="002F5B89" w:rsidRDefault="002F5B89" w:rsidP="009453B9">
            <w:pPr>
              <w:jc w:val="right"/>
              <w:rPr>
                <w:rFonts w:ascii="Cambria" w:eastAsia="Calibri" w:hAnsi="Cambria"/>
                <w:b/>
                <w:color w:val="1F497D"/>
                <w:sz w:val="18"/>
              </w:rPr>
            </w:pPr>
            <w:r>
              <w:rPr>
                <w:rFonts w:ascii="Cambria" w:eastAsia="Calibri" w:hAnsi="Cambria"/>
                <w:b/>
                <w:color w:val="1F497D"/>
                <w:sz w:val="18"/>
              </w:rPr>
              <w:t>Parámetro Adicional</w:t>
            </w:r>
          </w:p>
        </w:tc>
        <w:tc>
          <w:tcPr>
            <w:tcW w:w="6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C1FD" w14:textId="77777777" w:rsidR="002F5B89" w:rsidRPr="009453B9" w:rsidRDefault="002F5B89" w:rsidP="009453B9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444D09" w:rsidRPr="00FF29B4" w14:paraId="69ADD7FE" w14:textId="77777777" w:rsidTr="009453B9">
        <w:tc>
          <w:tcPr>
            <w:tcW w:w="8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5DF24" w14:textId="77777777" w:rsidR="00444D09" w:rsidRPr="00FF29B4" w:rsidRDefault="00444D09" w:rsidP="00FF29B4">
            <w:pPr>
              <w:jc w:val="right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 w:rsidRPr="00FF29B4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Alcance N</w:t>
            </w:r>
            <w:r w:rsidRPr="00FF29B4"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  <w:t>º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088E6DE7" w14:textId="77777777" w:rsidR="00444D09" w:rsidRPr="00FF29B4" w:rsidRDefault="00444D09" w:rsidP="00FF29B4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 w:rsidRPr="00FF29B4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XX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AFA47" w14:textId="77777777" w:rsidR="00444D09" w:rsidRPr="00FF29B4" w:rsidRDefault="00444D09" w:rsidP="00FF29B4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 w:rsidRPr="00FF29B4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de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35005AF2" w14:textId="77777777" w:rsidR="00444D09" w:rsidRPr="00FF29B4" w:rsidRDefault="00444D09" w:rsidP="00FF29B4">
            <w:pPr>
              <w:jc w:val="center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 w:rsidRPr="00FF29B4"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YY</w:t>
            </w:r>
          </w:p>
        </w:tc>
      </w:tr>
      <w:tr w:rsidR="00444D09" w:rsidRPr="00FF29B4" w14:paraId="63BE88AC" w14:textId="77777777" w:rsidTr="002F5B89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44228F" w14:textId="6B0F338A" w:rsidR="00444D09" w:rsidRPr="00FF29B4" w:rsidRDefault="00444D09" w:rsidP="00FF29B4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 xml:space="preserve">Magnitud / Parámetro Adicional </w:t>
            </w:r>
          </w:p>
        </w:tc>
        <w:tc>
          <w:tcPr>
            <w:tcW w:w="78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EA862" w14:textId="77777777" w:rsidR="00444D09" w:rsidRPr="00FF29B4" w:rsidRDefault="00444D09" w:rsidP="00FF29B4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444D09" w:rsidRPr="00FF29B4" w14:paraId="29F5C664" w14:textId="77777777" w:rsidTr="002F5B89">
        <w:tc>
          <w:tcPr>
            <w:tcW w:w="9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8E1CDB" w14:textId="77777777" w:rsidR="00444D09" w:rsidRPr="00FF29B4" w:rsidRDefault="00444D09" w:rsidP="00FF29B4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444D09" w:rsidRPr="00FF29B4" w14:paraId="1CA90291" w14:textId="77777777" w:rsidTr="002F5B89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C8B315" w14:textId="4CD38D75" w:rsidR="00444D09" w:rsidRPr="00FF29B4" w:rsidRDefault="00444D09" w:rsidP="00FF29B4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Norma / Procedimiento</w:t>
            </w:r>
          </w:p>
        </w:tc>
        <w:tc>
          <w:tcPr>
            <w:tcW w:w="78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B14C8" w14:textId="77777777" w:rsidR="00444D09" w:rsidRPr="00FF29B4" w:rsidRDefault="00444D09" w:rsidP="00FF29B4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444D09" w:rsidRPr="00FF29B4" w14:paraId="5AC9F2AC" w14:textId="77777777" w:rsidTr="002F5B89">
        <w:tc>
          <w:tcPr>
            <w:tcW w:w="9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D43A36" w14:textId="77777777" w:rsidR="00444D09" w:rsidRPr="00FF29B4" w:rsidRDefault="00444D09" w:rsidP="00FF29B4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444D09" w:rsidRPr="00FF29B4" w14:paraId="617B8777" w14:textId="77777777" w:rsidTr="002F5B89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6F8E26" w14:textId="3C656014" w:rsidR="00444D09" w:rsidRPr="00FF29B4" w:rsidRDefault="00444D09" w:rsidP="00FF29B4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Instrumento / Material</w:t>
            </w:r>
          </w:p>
        </w:tc>
        <w:tc>
          <w:tcPr>
            <w:tcW w:w="78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CFD3B" w14:textId="77777777" w:rsidR="00444D09" w:rsidRPr="00FF29B4" w:rsidRDefault="00444D09" w:rsidP="00FF29B4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444D09" w:rsidRPr="00FF29B4" w14:paraId="79F68946" w14:textId="77777777" w:rsidTr="002F5B89">
        <w:tc>
          <w:tcPr>
            <w:tcW w:w="9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08C190" w14:textId="77777777" w:rsidR="00444D09" w:rsidRPr="00FF29B4" w:rsidRDefault="00444D09" w:rsidP="00FF29B4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444D09" w:rsidRPr="00FF29B4" w14:paraId="4D8A1348" w14:textId="77777777" w:rsidTr="002F5B89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5C424D" w14:textId="27139686" w:rsidR="00444D09" w:rsidRPr="00FF29B4" w:rsidRDefault="00444D09" w:rsidP="00FF29B4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Intervalo de Medida</w:t>
            </w:r>
          </w:p>
        </w:tc>
        <w:tc>
          <w:tcPr>
            <w:tcW w:w="78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8762B" w14:textId="77777777" w:rsidR="00444D09" w:rsidRPr="00FF29B4" w:rsidRDefault="00444D09" w:rsidP="00FF29B4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444D09" w:rsidRPr="00FF29B4" w14:paraId="738AC8E2" w14:textId="77777777" w:rsidTr="002F5B89">
        <w:tc>
          <w:tcPr>
            <w:tcW w:w="9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128BD2" w14:textId="77777777" w:rsidR="00444D09" w:rsidRPr="00FF29B4" w:rsidRDefault="00444D09" w:rsidP="00FF29B4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444D09" w:rsidRPr="00FF29B4" w14:paraId="0AADA2F2" w14:textId="77777777" w:rsidTr="002F5B89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E497EE3" w14:textId="4083D3BB" w:rsidR="00444D09" w:rsidRPr="00FF29B4" w:rsidRDefault="00444D09" w:rsidP="00FF29B4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Incertidumbre Expandida (*)</w:t>
            </w:r>
          </w:p>
        </w:tc>
        <w:tc>
          <w:tcPr>
            <w:tcW w:w="78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59CCF" w14:textId="77777777" w:rsidR="00444D09" w:rsidRPr="00FF29B4" w:rsidRDefault="00444D09" w:rsidP="00FF29B4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  <w:tr w:rsidR="00444D09" w:rsidRPr="00FF29B4" w14:paraId="2FF10CD9" w14:textId="77777777" w:rsidTr="002F5B89">
        <w:tc>
          <w:tcPr>
            <w:tcW w:w="9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50C70D" w14:textId="77777777" w:rsidR="00444D09" w:rsidRPr="00FF29B4" w:rsidRDefault="00444D09" w:rsidP="00FF29B4">
            <w:pPr>
              <w:rPr>
                <w:rFonts w:ascii="Cambria" w:hAnsi="Cambria"/>
                <w:bCs/>
                <w:color w:val="1F497D"/>
                <w:sz w:val="8"/>
                <w:szCs w:val="8"/>
                <w:lang w:val="es-MX"/>
              </w:rPr>
            </w:pPr>
          </w:p>
        </w:tc>
      </w:tr>
      <w:tr w:rsidR="00444D09" w:rsidRPr="00FF29B4" w14:paraId="745A646A" w14:textId="77777777" w:rsidTr="002F5B89">
        <w:tc>
          <w:tcPr>
            <w:tcW w:w="183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D86B37A" w14:textId="77777777" w:rsidR="00444D09" w:rsidRPr="00FF29B4" w:rsidRDefault="00444D09" w:rsidP="00FF29B4">
            <w:pPr>
              <w:jc w:val="both"/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</w:pPr>
            <w:r>
              <w:rPr>
                <w:rFonts w:ascii="Cambria" w:hAnsi="Cambria"/>
                <w:b/>
                <w:color w:val="1F497D"/>
                <w:sz w:val="18"/>
                <w:szCs w:val="18"/>
                <w:lang w:val="es-MX"/>
              </w:rPr>
              <w:t>Ubicación</w:t>
            </w:r>
          </w:p>
        </w:tc>
        <w:tc>
          <w:tcPr>
            <w:tcW w:w="7842" w:type="dxa"/>
            <w:gridSpan w:val="5"/>
            <w:tcBorders>
              <w:top w:val="single" w:sz="4" w:space="0" w:color="auto"/>
            </w:tcBorders>
            <w:vAlign w:val="center"/>
          </w:tcPr>
          <w:p w14:paraId="43A03692" w14:textId="77777777" w:rsidR="00444D09" w:rsidRPr="00FF29B4" w:rsidRDefault="00444D09" w:rsidP="00FF29B4">
            <w:pPr>
              <w:jc w:val="both"/>
              <w:rPr>
                <w:rFonts w:ascii="Cambria" w:hAnsi="Cambria"/>
                <w:bCs/>
                <w:color w:val="1F497D"/>
                <w:sz w:val="18"/>
                <w:szCs w:val="18"/>
                <w:lang w:val="es-MX"/>
              </w:rPr>
            </w:pPr>
          </w:p>
        </w:tc>
      </w:tr>
    </w:tbl>
    <w:p w14:paraId="1FD9956B" w14:textId="77777777" w:rsidR="00444D09" w:rsidRDefault="00444D09">
      <w:pPr>
        <w:jc w:val="both"/>
        <w:rPr>
          <w:rFonts w:ascii="Cambria" w:hAnsi="Cambria"/>
          <w:color w:val="E36C0A" w:themeColor="accent6" w:themeShade="BF"/>
          <w:sz w:val="22"/>
          <w:lang w:val="es-MX"/>
        </w:rPr>
      </w:pPr>
    </w:p>
    <w:p w14:paraId="7328BB91" w14:textId="77777777" w:rsidR="00444D09" w:rsidRDefault="00444D09" w:rsidP="009453B9">
      <w:pPr>
        <w:jc w:val="both"/>
        <w:rPr>
          <w:rFonts w:ascii="Cambria" w:hAnsi="Cambria"/>
          <w:color w:val="E36C0A" w:themeColor="accent6" w:themeShade="BF"/>
          <w:sz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5F076D" w:rsidRPr="007B45FE" w14:paraId="5EE6BD0F" w14:textId="77777777" w:rsidTr="001E6E2D">
        <w:tc>
          <w:tcPr>
            <w:tcW w:w="9680" w:type="dxa"/>
            <w:shd w:val="clear" w:color="auto" w:fill="DBE5F1" w:themeFill="accent1" w:themeFillTint="33"/>
          </w:tcPr>
          <w:p w14:paraId="11BB70E5" w14:textId="77777777" w:rsidR="005F076D" w:rsidRPr="007B45FE" w:rsidRDefault="005F076D" w:rsidP="001E6E2D">
            <w:pPr>
              <w:jc w:val="center"/>
              <w:rPr>
                <w:rFonts w:ascii="Cambria" w:hAnsi="Cambria"/>
                <w:b/>
                <w:color w:val="1F497D"/>
                <w:lang w:val="es-MX"/>
              </w:rPr>
            </w:pPr>
            <w:r>
              <w:rPr>
                <w:rFonts w:ascii="Cambria" w:hAnsi="Cambria"/>
                <w:b/>
                <w:color w:val="1F497D"/>
                <w:lang w:val="es-MX"/>
              </w:rPr>
              <w:t>Revisión de Justificación</w:t>
            </w:r>
          </w:p>
        </w:tc>
      </w:tr>
      <w:tr w:rsidR="005F076D" w:rsidRPr="007B45FE" w14:paraId="0DBDF9E5" w14:textId="77777777" w:rsidTr="001E6E2D">
        <w:tc>
          <w:tcPr>
            <w:tcW w:w="9680" w:type="dxa"/>
          </w:tcPr>
          <w:p w14:paraId="7B2049DA" w14:textId="77777777" w:rsidR="005F076D" w:rsidRDefault="005F076D" w:rsidP="001E6E2D">
            <w:pPr>
              <w:jc w:val="both"/>
              <w:rPr>
                <w:rFonts w:ascii="Cambria" w:hAnsi="Cambria"/>
                <w:color w:val="1F497D"/>
                <w:sz w:val="20"/>
                <w:lang w:val="es-MX"/>
              </w:rPr>
            </w:pPr>
          </w:p>
          <w:p w14:paraId="54EFC74F" w14:textId="79D1A7D3" w:rsidR="002C264D" w:rsidRPr="001E6E2D" w:rsidRDefault="002C264D" w:rsidP="001E6E2D">
            <w:pPr>
              <w:jc w:val="both"/>
              <w:rPr>
                <w:rFonts w:ascii="Cambria" w:hAnsi="Cambria"/>
                <w:color w:val="1F497D"/>
                <w:sz w:val="20"/>
                <w:lang w:val="es-MX"/>
              </w:rPr>
            </w:pPr>
          </w:p>
        </w:tc>
      </w:tr>
    </w:tbl>
    <w:p w14:paraId="2F5E5294" w14:textId="77777777" w:rsidR="002F5B89" w:rsidRPr="009453B9" w:rsidRDefault="002F5B89" w:rsidP="00B2564D">
      <w:pPr>
        <w:jc w:val="both"/>
        <w:rPr>
          <w:rFonts w:ascii="Cambria" w:hAnsi="Cambria"/>
          <w:color w:val="1F497D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80"/>
      </w:tblGrid>
      <w:tr w:rsidR="00D90568" w:rsidRPr="007B45FE" w14:paraId="6E9005D4" w14:textId="77777777" w:rsidTr="009453B9">
        <w:tc>
          <w:tcPr>
            <w:tcW w:w="9680" w:type="dxa"/>
            <w:shd w:val="clear" w:color="auto" w:fill="DBE5F1" w:themeFill="accent1" w:themeFillTint="33"/>
          </w:tcPr>
          <w:p w14:paraId="5AF47096" w14:textId="313FFDF9" w:rsidR="00D90568" w:rsidRPr="007B45FE" w:rsidRDefault="00D90568" w:rsidP="009453B9">
            <w:pPr>
              <w:jc w:val="center"/>
              <w:rPr>
                <w:rFonts w:ascii="Cambria" w:hAnsi="Cambria"/>
                <w:b/>
                <w:color w:val="1F497D"/>
                <w:lang w:val="es-MX"/>
              </w:rPr>
            </w:pPr>
            <w:r w:rsidRPr="007B45FE">
              <w:rPr>
                <w:rFonts w:ascii="Cambria" w:hAnsi="Cambria"/>
                <w:b/>
                <w:color w:val="1F497D"/>
                <w:lang w:val="es-MX"/>
              </w:rPr>
              <w:t>Observación</w:t>
            </w:r>
          </w:p>
        </w:tc>
      </w:tr>
      <w:tr w:rsidR="00D90568" w:rsidRPr="007B45FE" w14:paraId="7A05FA92" w14:textId="77777777" w:rsidTr="00D90568">
        <w:tc>
          <w:tcPr>
            <w:tcW w:w="9680" w:type="dxa"/>
          </w:tcPr>
          <w:p w14:paraId="3A1D18C5" w14:textId="77777777" w:rsidR="00D90568" w:rsidRDefault="00D90568" w:rsidP="002D515D">
            <w:pPr>
              <w:jc w:val="both"/>
              <w:rPr>
                <w:rFonts w:ascii="Cambria" w:hAnsi="Cambria"/>
                <w:color w:val="1F497D"/>
                <w:sz w:val="22"/>
                <w:lang w:val="es-MX"/>
              </w:rPr>
            </w:pPr>
          </w:p>
          <w:p w14:paraId="263C7FF7" w14:textId="20BE284F" w:rsidR="002C264D" w:rsidRPr="009453B9" w:rsidRDefault="002C264D" w:rsidP="002D515D">
            <w:pPr>
              <w:jc w:val="both"/>
              <w:rPr>
                <w:rFonts w:ascii="Cambria" w:hAnsi="Cambria"/>
                <w:color w:val="1F497D"/>
                <w:sz w:val="22"/>
                <w:lang w:val="es-MX"/>
              </w:rPr>
            </w:pPr>
          </w:p>
        </w:tc>
      </w:tr>
    </w:tbl>
    <w:p w14:paraId="04364DC1" w14:textId="094C0EA4" w:rsidR="002071FB" w:rsidRDefault="002071FB" w:rsidP="00B35A22">
      <w:pPr>
        <w:jc w:val="both"/>
        <w:rPr>
          <w:rFonts w:ascii="Cambria" w:hAnsi="Cambria"/>
          <w:b/>
          <w:color w:val="1F497D"/>
        </w:rPr>
      </w:pPr>
    </w:p>
    <w:p w14:paraId="45DA7196" w14:textId="68445052" w:rsidR="002C264D" w:rsidRDefault="002C264D" w:rsidP="00B35A22">
      <w:pPr>
        <w:jc w:val="both"/>
        <w:rPr>
          <w:rFonts w:ascii="Cambria" w:hAnsi="Cambria"/>
          <w:b/>
          <w:color w:val="1F497D"/>
        </w:rPr>
      </w:pPr>
    </w:p>
    <w:p w14:paraId="1FCA48E9" w14:textId="2E5BD46F" w:rsidR="002C264D" w:rsidRDefault="002C264D" w:rsidP="00B35A22">
      <w:pPr>
        <w:jc w:val="both"/>
        <w:rPr>
          <w:rFonts w:ascii="Cambria" w:hAnsi="Cambria"/>
          <w:b/>
          <w:color w:val="1F497D"/>
        </w:rPr>
      </w:pPr>
    </w:p>
    <w:p w14:paraId="13F16C3C" w14:textId="2FD1FF55" w:rsidR="002C264D" w:rsidRDefault="002C264D" w:rsidP="00B35A22">
      <w:pPr>
        <w:jc w:val="both"/>
        <w:rPr>
          <w:rFonts w:ascii="Cambria" w:hAnsi="Cambria"/>
          <w:b/>
          <w:color w:val="1F497D"/>
        </w:rPr>
      </w:pPr>
    </w:p>
    <w:p w14:paraId="263D28F0" w14:textId="20A5964B" w:rsidR="002C264D" w:rsidRDefault="002C264D" w:rsidP="00B35A22">
      <w:pPr>
        <w:jc w:val="both"/>
        <w:rPr>
          <w:rFonts w:ascii="Cambria" w:hAnsi="Cambria"/>
          <w:b/>
          <w:color w:val="1F497D"/>
        </w:rPr>
      </w:pPr>
    </w:p>
    <w:p w14:paraId="0B8376E4" w14:textId="4D74D2C8" w:rsidR="00E811A5" w:rsidRDefault="00E811A5" w:rsidP="00B35A22">
      <w:pPr>
        <w:jc w:val="both"/>
        <w:rPr>
          <w:rFonts w:ascii="Cambria" w:hAnsi="Cambria"/>
          <w:b/>
          <w:color w:val="1F497D"/>
        </w:rPr>
      </w:pPr>
    </w:p>
    <w:p w14:paraId="15C72737" w14:textId="14381351" w:rsidR="00E811A5" w:rsidRDefault="00E811A5" w:rsidP="00B35A22">
      <w:pPr>
        <w:jc w:val="both"/>
        <w:rPr>
          <w:rFonts w:ascii="Cambria" w:hAnsi="Cambria"/>
          <w:b/>
          <w:color w:val="1F497D"/>
        </w:rPr>
      </w:pPr>
    </w:p>
    <w:p w14:paraId="4649D5F4" w14:textId="19A1CF14" w:rsidR="00E811A5" w:rsidRDefault="00E811A5" w:rsidP="00B35A22">
      <w:pPr>
        <w:jc w:val="both"/>
        <w:rPr>
          <w:rFonts w:ascii="Cambria" w:hAnsi="Cambria"/>
          <w:b/>
          <w:color w:val="1F497D"/>
        </w:rPr>
      </w:pPr>
    </w:p>
    <w:p w14:paraId="6F91F925" w14:textId="4E0FFA33" w:rsidR="00E811A5" w:rsidRDefault="00E811A5" w:rsidP="00B35A22">
      <w:pPr>
        <w:jc w:val="both"/>
        <w:rPr>
          <w:rFonts w:ascii="Cambria" w:hAnsi="Cambria"/>
          <w:b/>
          <w:color w:val="1F497D"/>
        </w:rPr>
      </w:pPr>
    </w:p>
    <w:p w14:paraId="55FE56CF" w14:textId="49D09002" w:rsidR="00E811A5" w:rsidRDefault="00E811A5" w:rsidP="00B35A22">
      <w:pPr>
        <w:jc w:val="both"/>
        <w:rPr>
          <w:rFonts w:ascii="Cambria" w:hAnsi="Cambria"/>
          <w:b/>
          <w:color w:val="1F497D"/>
        </w:rPr>
      </w:pPr>
    </w:p>
    <w:p w14:paraId="61316B1A" w14:textId="3FE69E23" w:rsidR="00CB6996" w:rsidRDefault="00CB6996" w:rsidP="00B35A22">
      <w:pPr>
        <w:jc w:val="both"/>
        <w:rPr>
          <w:rFonts w:ascii="Cambria" w:hAnsi="Cambria"/>
          <w:b/>
          <w:color w:val="1F497D"/>
        </w:rPr>
      </w:pPr>
    </w:p>
    <w:p w14:paraId="0D4D6874" w14:textId="6DACE568" w:rsidR="00CB6996" w:rsidRDefault="00CB6996" w:rsidP="00B35A22">
      <w:pPr>
        <w:jc w:val="both"/>
        <w:rPr>
          <w:rFonts w:ascii="Cambria" w:hAnsi="Cambria"/>
          <w:b/>
          <w:color w:val="1F497D"/>
        </w:rPr>
      </w:pPr>
    </w:p>
    <w:p w14:paraId="1CE9BA9F" w14:textId="77777777" w:rsidR="00CB6996" w:rsidRDefault="00CB6996" w:rsidP="00B35A22">
      <w:pPr>
        <w:jc w:val="both"/>
        <w:rPr>
          <w:rFonts w:ascii="Cambria" w:hAnsi="Cambria"/>
          <w:b/>
          <w:color w:val="1F497D"/>
        </w:rPr>
      </w:pPr>
    </w:p>
    <w:p w14:paraId="3A2F0ED6" w14:textId="77777777" w:rsidR="002C264D" w:rsidRDefault="002C264D" w:rsidP="00B35A22">
      <w:pPr>
        <w:jc w:val="both"/>
        <w:rPr>
          <w:rFonts w:ascii="Cambria" w:hAnsi="Cambria"/>
          <w:b/>
          <w:color w:val="1F497D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8"/>
        <w:gridCol w:w="8262"/>
      </w:tblGrid>
      <w:tr w:rsidR="002071FB" w14:paraId="649B8BA1" w14:textId="77777777" w:rsidTr="00C568FB">
        <w:tc>
          <w:tcPr>
            <w:tcW w:w="9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076252D" w14:textId="1C13364F" w:rsidR="002071FB" w:rsidRPr="009453B9" w:rsidRDefault="002071FB" w:rsidP="009453B9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</w:rPr>
            </w:pPr>
            <w:r w:rsidRPr="009453B9">
              <w:rPr>
                <w:rFonts w:ascii="Cambria" w:hAnsi="Cambria"/>
                <w:b/>
                <w:color w:val="000000" w:themeColor="text1"/>
                <w:sz w:val="20"/>
              </w:rPr>
              <w:lastRenderedPageBreak/>
              <w:t>Instrucciones para cumplimentado de formato</w:t>
            </w:r>
          </w:p>
          <w:p w14:paraId="799CAF2E" w14:textId="0EF91A16" w:rsidR="005741DF" w:rsidRDefault="005741DF" w:rsidP="009453B9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 w:themeColor="text1"/>
                <w:sz w:val="18"/>
              </w:rPr>
            </w:pPr>
            <w:r>
              <w:rPr>
                <w:rFonts w:ascii="Cambria" w:hAnsi="Cambria"/>
                <w:color w:val="000000" w:themeColor="text1"/>
                <w:sz w:val="18"/>
              </w:rPr>
              <w:t>El presente formato debe ser remitido a ONA en formato Word (editable);</w:t>
            </w:r>
          </w:p>
          <w:p w14:paraId="604E8CC2" w14:textId="3D6634DC" w:rsidR="00B26E0B" w:rsidRDefault="00B26E0B" w:rsidP="009453B9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 w:themeColor="text1"/>
                <w:sz w:val="18"/>
              </w:rPr>
            </w:pPr>
            <w:r>
              <w:rPr>
                <w:rFonts w:ascii="Cambria" w:hAnsi="Cambria"/>
                <w:color w:val="000000" w:themeColor="text1"/>
                <w:sz w:val="18"/>
              </w:rPr>
              <w:t xml:space="preserve">Si </w:t>
            </w:r>
            <w:r w:rsidR="00495AEE">
              <w:rPr>
                <w:rFonts w:ascii="Cambria" w:hAnsi="Cambria"/>
                <w:color w:val="000000" w:themeColor="text1"/>
                <w:sz w:val="18"/>
              </w:rPr>
              <w:t xml:space="preserve">el </w:t>
            </w:r>
            <w:r>
              <w:rPr>
                <w:rFonts w:ascii="Cambria" w:hAnsi="Cambria"/>
                <w:color w:val="000000" w:themeColor="text1"/>
                <w:sz w:val="18"/>
              </w:rPr>
              <w:t>apartado de “Justificación” no aplica, indicar “No Aplica” o “N/A”;</w:t>
            </w:r>
          </w:p>
          <w:p w14:paraId="05B1FF1D" w14:textId="3BC60A6D" w:rsidR="005741DF" w:rsidRDefault="004D28B4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 w:themeColor="text1"/>
                <w:sz w:val="18"/>
              </w:rPr>
            </w:pPr>
            <w:r w:rsidRPr="009453B9">
              <w:rPr>
                <w:rFonts w:ascii="Cambria" w:hAnsi="Cambria"/>
                <w:color w:val="000000" w:themeColor="text1"/>
                <w:sz w:val="18"/>
              </w:rPr>
              <w:t xml:space="preserve">Las presentes instrucciones </w:t>
            </w:r>
            <w:r w:rsidR="002C264D" w:rsidRPr="009453B9">
              <w:rPr>
                <w:rFonts w:ascii="Cambria" w:hAnsi="Cambria"/>
                <w:color w:val="000000" w:themeColor="text1"/>
                <w:sz w:val="18"/>
              </w:rPr>
              <w:t>podr</w:t>
            </w:r>
            <w:r w:rsidR="002C264D">
              <w:rPr>
                <w:rFonts w:ascii="Cambria" w:hAnsi="Cambria"/>
                <w:color w:val="000000" w:themeColor="text1"/>
                <w:sz w:val="18"/>
              </w:rPr>
              <w:t>í</w:t>
            </w:r>
            <w:r w:rsidR="002C264D" w:rsidRPr="009453B9">
              <w:rPr>
                <w:rFonts w:ascii="Cambria" w:hAnsi="Cambria"/>
                <w:color w:val="000000" w:themeColor="text1"/>
                <w:sz w:val="18"/>
              </w:rPr>
              <w:t>an</w:t>
            </w:r>
            <w:r w:rsidRPr="009453B9">
              <w:rPr>
                <w:rFonts w:ascii="Cambria" w:hAnsi="Cambria"/>
                <w:color w:val="000000" w:themeColor="text1"/>
                <w:sz w:val="18"/>
              </w:rPr>
              <w:t xml:space="preserve"> eliminarse del formato </w:t>
            </w:r>
            <w:r w:rsidR="001F0006">
              <w:rPr>
                <w:rFonts w:ascii="Cambria" w:hAnsi="Cambria"/>
                <w:color w:val="000000" w:themeColor="text1"/>
                <w:sz w:val="18"/>
              </w:rPr>
              <w:t xml:space="preserve">por ONA </w:t>
            </w:r>
            <w:r w:rsidRPr="009453B9">
              <w:rPr>
                <w:rFonts w:ascii="Cambria" w:hAnsi="Cambria"/>
                <w:color w:val="000000" w:themeColor="text1"/>
                <w:sz w:val="18"/>
              </w:rPr>
              <w:t>una vez</w:t>
            </w:r>
            <w:r w:rsidR="005741DF">
              <w:rPr>
                <w:rFonts w:ascii="Cambria" w:hAnsi="Cambria"/>
                <w:color w:val="000000" w:themeColor="text1"/>
                <w:sz w:val="18"/>
              </w:rPr>
              <w:t xml:space="preserve"> cumplimentado en su totalidad;</w:t>
            </w:r>
          </w:p>
          <w:p w14:paraId="1E6A3E9B" w14:textId="3D777412" w:rsidR="002F5B89" w:rsidRDefault="002F5B89" w:rsidP="009453B9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 w:themeColor="text1"/>
                <w:sz w:val="18"/>
              </w:rPr>
            </w:pPr>
            <w:r>
              <w:rPr>
                <w:rFonts w:ascii="Cambria" w:hAnsi="Cambria"/>
                <w:color w:val="000000" w:themeColor="text1"/>
                <w:sz w:val="18"/>
              </w:rPr>
              <w:t>En apartado 4, deberá cumplimentarse una tabla de revisión por cada alcance y cada magnitud</w:t>
            </w:r>
            <w:r w:rsidR="00C568FB">
              <w:rPr>
                <w:rFonts w:ascii="Cambria" w:hAnsi="Cambria"/>
                <w:color w:val="000000" w:themeColor="text1"/>
                <w:sz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</w:rPr>
              <w:t>establecid</w:t>
            </w:r>
            <w:r w:rsidR="00C568FB">
              <w:rPr>
                <w:rFonts w:ascii="Cambria" w:hAnsi="Cambria"/>
                <w:color w:val="000000" w:themeColor="text1"/>
                <w:sz w:val="18"/>
              </w:rPr>
              <w:t>a</w:t>
            </w:r>
            <w:r>
              <w:rPr>
                <w:rFonts w:ascii="Cambria" w:hAnsi="Cambria"/>
                <w:color w:val="000000" w:themeColor="text1"/>
                <w:sz w:val="18"/>
              </w:rPr>
              <w:t xml:space="preserve"> por el OEC;</w:t>
            </w:r>
          </w:p>
          <w:p w14:paraId="34ACCF5A" w14:textId="378AD628" w:rsidR="002071FB" w:rsidRPr="009453B9" w:rsidRDefault="005741DF" w:rsidP="009453B9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ambria" w:hAnsi="Cambria"/>
                <w:color w:val="000000" w:themeColor="text1"/>
                <w:sz w:val="18"/>
              </w:rPr>
            </w:pPr>
            <w:r w:rsidRPr="009453B9">
              <w:rPr>
                <w:rFonts w:ascii="Cambria" w:hAnsi="Cambria"/>
                <w:color w:val="000000" w:themeColor="text1"/>
                <w:sz w:val="18"/>
              </w:rPr>
              <w:t>En casos de aspectos de forma que no afecte</w:t>
            </w:r>
            <w:r w:rsidR="00495AEE">
              <w:rPr>
                <w:rFonts w:ascii="Cambria" w:hAnsi="Cambria"/>
                <w:color w:val="000000" w:themeColor="text1"/>
                <w:sz w:val="18"/>
              </w:rPr>
              <w:t xml:space="preserve"> el</w:t>
            </w:r>
            <w:r w:rsidRPr="009453B9">
              <w:rPr>
                <w:rFonts w:ascii="Cambria" w:hAnsi="Cambria"/>
                <w:color w:val="000000" w:themeColor="text1"/>
                <w:sz w:val="18"/>
              </w:rPr>
              <w:t xml:space="preserve"> alcance ONA </w:t>
            </w:r>
            <w:r w:rsidR="002C264D" w:rsidRPr="009453B9">
              <w:rPr>
                <w:rFonts w:ascii="Cambria" w:hAnsi="Cambria"/>
                <w:color w:val="000000" w:themeColor="text1"/>
                <w:sz w:val="18"/>
              </w:rPr>
              <w:t>podr</w:t>
            </w:r>
            <w:r w:rsidR="002C264D">
              <w:rPr>
                <w:rFonts w:ascii="Cambria" w:hAnsi="Cambria"/>
                <w:color w:val="000000" w:themeColor="text1"/>
                <w:sz w:val="18"/>
              </w:rPr>
              <w:t>í</w:t>
            </w:r>
            <w:r w:rsidR="002C264D" w:rsidRPr="009453B9">
              <w:rPr>
                <w:rFonts w:ascii="Cambria" w:hAnsi="Cambria"/>
                <w:color w:val="000000" w:themeColor="text1"/>
                <w:sz w:val="18"/>
              </w:rPr>
              <w:t>a</w:t>
            </w:r>
            <w:r w:rsidRPr="009453B9">
              <w:rPr>
                <w:rFonts w:ascii="Cambria" w:hAnsi="Cambria"/>
                <w:color w:val="000000" w:themeColor="text1"/>
                <w:sz w:val="18"/>
              </w:rPr>
              <w:t xml:space="preserve"> realizar la revisión. </w:t>
            </w:r>
          </w:p>
        </w:tc>
      </w:tr>
      <w:tr w:rsidR="002071FB" w14:paraId="74EDB8F3" w14:textId="77777777" w:rsidTr="009453B9"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E489AD2" w14:textId="2556CA15" w:rsidR="002071FB" w:rsidRPr="009453B9" w:rsidRDefault="002071FB" w:rsidP="009453B9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 w:rsidRPr="009453B9">
              <w:rPr>
                <w:rFonts w:ascii="Cambria" w:hAnsi="Cambria"/>
                <w:b/>
                <w:color w:val="1F497D"/>
                <w:sz w:val="20"/>
              </w:rPr>
              <w:t>Apartado del Formato</w:t>
            </w:r>
          </w:p>
        </w:tc>
        <w:tc>
          <w:tcPr>
            <w:tcW w:w="826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2684362" w14:textId="7F601503" w:rsidR="002071FB" w:rsidRPr="009453B9" w:rsidRDefault="002071FB" w:rsidP="009453B9">
            <w:pPr>
              <w:jc w:val="center"/>
              <w:rPr>
                <w:rFonts w:ascii="Cambria" w:hAnsi="Cambria"/>
                <w:b/>
                <w:color w:val="1F497D"/>
                <w:sz w:val="20"/>
              </w:rPr>
            </w:pPr>
            <w:r w:rsidRPr="009453B9">
              <w:rPr>
                <w:rFonts w:ascii="Cambria" w:hAnsi="Cambria"/>
                <w:b/>
                <w:color w:val="1F497D"/>
                <w:sz w:val="20"/>
              </w:rPr>
              <w:t>Consideraciones</w:t>
            </w:r>
          </w:p>
        </w:tc>
      </w:tr>
      <w:tr w:rsidR="002071FB" w14:paraId="78A7433E" w14:textId="77777777" w:rsidTr="009453B9">
        <w:tc>
          <w:tcPr>
            <w:tcW w:w="1418" w:type="dxa"/>
            <w:vAlign w:val="center"/>
          </w:tcPr>
          <w:p w14:paraId="5EDD44E1" w14:textId="44D9B1E6" w:rsidR="002071FB" w:rsidRPr="009453B9" w:rsidRDefault="002071FB" w:rsidP="009453B9">
            <w:pPr>
              <w:jc w:val="center"/>
              <w:rPr>
                <w:rFonts w:ascii="Cambria" w:hAnsi="Cambria"/>
                <w:b/>
                <w:color w:val="1F497D"/>
                <w:sz w:val="18"/>
              </w:rPr>
            </w:pPr>
            <w:r w:rsidRPr="009453B9">
              <w:rPr>
                <w:rFonts w:ascii="Cambria" w:hAnsi="Cambria"/>
                <w:b/>
                <w:color w:val="1F497D"/>
                <w:sz w:val="18"/>
              </w:rPr>
              <w:t>Alcance de Acreditación</w:t>
            </w:r>
          </w:p>
        </w:tc>
        <w:tc>
          <w:tcPr>
            <w:tcW w:w="8262" w:type="dxa"/>
            <w:vAlign w:val="center"/>
          </w:tcPr>
          <w:p w14:paraId="1226EF4F" w14:textId="0456BCED" w:rsidR="002071FB" w:rsidRPr="002C264D" w:rsidRDefault="004D28B4" w:rsidP="002C264D">
            <w:pPr>
              <w:jc w:val="both"/>
              <w:rPr>
                <w:rFonts w:ascii="Cambria" w:hAnsi="Cambria"/>
                <w:color w:val="1F497D"/>
                <w:sz w:val="18"/>
              </w:rPr>
            </w:pPr>
            <w:r w:rsidRPr="002C264D">
              <w:rPr>
                <w:rFonts w:ascii="Cambria" w:hAnsi="Cambria"/>
                <w:color w:val="1F497D"/>
                <w:sz w:val="18"/>
              </w:rPr>
              <w:t>Adicionar o eliminar el número de filas que sea</w:t>
            </w:r>
            <w:r w:rsidR="00495AEE" w:rsidRPr="002C264D">
              <w:rPr>
                <w:rFonts w:ascii="Cambria" w:hAnsi="Cambria"/>
                <w:color w:val="1F497D"/>
                <w:sz w:val="18"/>
              </w:rPr>
              <w:t>n</w:t>
            </w:r>
            <w:r w:rsidRPr="002C264D">
              <w:rPr>
                <w:rFonts w:ascii="Cambria" w:hAnsi="Cambria"/>
                <w:color w:val="1F497D"/>
                <w:sz w:val="18"/>
              </w:rPr>
              <w:t xml:space="preserve"> necesarias</w:t>
            </w:r>
            <w:r w:rsidR="00495AEE">
              <w:rPr>
                <w:rFonts w:ascii="Cambria" w:hAnsi="Cambria"/>
                <w:color w:val="1F497D"/>
                <w:sz w:val="18"/>
              </w:rPr>
              <w:t>.</w:t>
            </w:r>
          </w:p>
          <w:p w14:paraId="69A84D38" w14:textId="0E9A8F91" w:rsidR="004D28B4" w:rsidRPr="009453B9" w:rsidRDefault="004D28B4" w:rsidP="009453B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 xml:space="preserve">Para Laboratorio de Calibración, debe cumplimentarse las tablas que sean necesarias en función de las magnitudes que requieran. Así mismo, en caso de actualización </w:t>
            </w:r>
            <w:r w:rsidR="002C264D">
              <w:rPr>
                <w:rFonts w:ascii="Cambria" w:hAnsi="Cambria"/>
                <w:color w:val="1F497D"/>
                <w:sz w:val="18"/>
              </w:rPr>
              <w:t>podría</w:t>
            </w:r>
            <w:r>
              <w:rPr>
                <w:rFonts w:ascii="Cambria" w:hAnsi="Cambria"/>
                <w:color w:val="1F497D"/>
                <w:sz w:val="18"/>
              </w:rPr>
              <w:t xml:space="preserve"> cumplimentarse únicamente la tabla de magnitud que desea actualizar. </w:t>
            </w:r>
          </w:p>
        </w:tc>
      </w:tr>
      <w:tr w:rsidR="002071FB" w14:paraId="174C5809" w14:textId="77777777" w:rsidTr="009453B9">
        <w:tc>
          <w:tcPr>
            <w:tcW w:w="1418" w:type="dxa"/>
            <w:vAlign w:val="center"/>
          </w:tcPr>
          <w:p w14:paraId="43CBA2ED" w14:textId="79DFE525" w:rsidR="002071FB" w:rsidRPr="009453B9" w:rsidRDefault="00D804E0" w:rsidP="009453B9">
            <w:pPr>
              <w:jc w:val="center"/>
              <w:rPr>
                <w:rFonts w:ascii="Cambria" w:hAnsi="Cambria"/>
                <w:b/>
                <w:color w:val="1F497D"/>
                <w:sz w:val="18"/>
              </w:rPr>
            </w:pPr>
            <w:r w:rsidRPr="009453B9">
              <w:rPr>
                <w:rFonts w:ascii="Cambria" w:hAnsi="Cambria"/>
                <w:b/>
                <w:color w:val="1F497D"/>
                <w:sz w:val="18"/>
              </w:rPr>
              <w:t>Revisión por E</w:t>
            </w:r>
            <w:r w:rsidR="005F076D">
              <w:rPr>
                <w:rFonts w:ascii="Cambria" w:hAnsi="Cambria"/>
                <w:b/>
                <w:color w:val="1F497D"/>
                <w:sz w:val="18"/>
              </w:rPr>
              <w:t>quipo de Evaluación</w:t>
            </w:r>
            <w:r w:rsidRPr="009453B9">
              <w:rPr>
                <w:rFonts w:ascii="Cambria" w:hAnsi="Cambria"/>
                <w:b/>
                <w:color w:val="1F497D"/>
                <w:sz w:val="18"/>
              </w:rPr>
              <w:t xml:space="preserve"> / ONA</w:t>
            </w:r>
          </w:p>
        </w:tc>
        <w:tc>
          <w:tcPr>
            <w:tcW w:w="8262" w:type="dxa"/>
            <w:vAlign w:val="center"/>
          </w:tcPr>
          <w:p w14:paraId="6F0B1FFE" w14:textId="564CF66F" w:rsidR="00226257" w:rsidRDefault="00226257" w:rsidP="00D804E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Se debe cumplimentar columna “Fecha (s)” y “Responsable (s)” en la fila que corresponda al EE u ONA</w:t>
            </w:r>
            <w:r w:rsidR="007A3921">
              <w:rPr>
                <w:rFonts w:ascii="Cambria" w:hAnsi="Cambria"/>
                <w:color w:val="1F497D"/>
                <w:sz w:val="18"/>
              </w:rPr>
              <w:t>. Al finalizar ONA si corresponde, indicará en campo que amerite: “No Aplica” o “N/A”</w:t>
            </w:r>
            <w:r>
              <w:rPr>
                <w:rFonts w:ascii="Cambria" w:hAnsi="Cambria"/>
                <w:color w:val="1F497D"/>
                <w:sz w:val="18"/>
              </w:rPr>
              <w:t>;</w:t>
            </w:r>
          </w:p>
          <w:p w14:paraId="6196E181" w14:textId="0C31015E" w:rsidR="002F5B89" w:rsidRDefault="002F5B89" w:rsidP="00D804E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Adicionar las tablas de revisión que sean necesarias y cumplimentar apartados “XX” y “YY”, ejemplo, 01 d</w:t>
            </w:r>
            <w:r w:rsidR="00AA7003">
              <w:rPr>
                <w:rFonts w:ascii="Cambria" w:hAnsi="Cambria"/>
                <w:color w:val="1F497D"/>
                <w:sz w:val="18"/>
              </w:rPr>
              <w:t>e</w:t>
            </w:r>
            <w:r>
              <w:rPr>
                <w:rFonts w:ascii="Cambria" w:hAnsi="Cambria"/>
                <w:color w:val="1F497D"/>
                <w:sz w:val="18"/>
              </w:rPr>
              <w:t xml:space="preserve"> 02</w:t>
            </w:r>
            <w:r w:rsidR="00AA7003">
              <w:rPr>
                <w:rFonts w:ascii="Cambria" w:hAnsi="Cambria"/>
                <w:color w:val="1F497D"/>
                <w:sz w:val="18"/>
              </w:rPr>
              <w:t>;</w:t>
            </w:r>
          </w:p>
          <w:p w14:paraId="77C0FD0E" w14:textId="55F890CC" w:rsidR="002071FB" w:rsidRPr="007A3921" w:rsidRDefault="002F5B89" w:rsidP="009453B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En tabla de</w:t>
            </w:r>
            <w:r w:rsidR="00DF7B32">
              <w:rPr>
                <w:rFonts w:ascii="Cambria" w:hAnsi="Cambria"/>
                <w:color w:val="1F497D"/>
                <w:sz w:val="18"/>
              </w:rPr>
              <w:t xml:space="preserve"> revisión debe verificar y registrarse para cada actividad de evaluación de la conformidad (Calibración) que se ha cumplimentado todos los campos </w:t>
            </w:r>
            <w:r w:rsidR="00DF7B32" w:rsidRPr="00CF7FAE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conforme a las instrucciones establecidas en </w:t>
            </w:r>
            <w:r w:rsidR="00DF7B32" w:rsidRPr="002C264D">
              <w:rPr>
                <w:rFonts w:ascii="Cambria" w:hAnsi="Cambria"/>
                <w:bCs/>
                <w:color w:val="1F497D"/>
                <w:sz w:val="18"/>
                <w:szCs w:val="20"/>
              </w:rPr>
              <w:t>INS-ONA-2</w:t>
            </w:r>
            <w:r w:rsidR="00AA7003" w:rsidRPr="002C264D">
              <w:rPr>
                <w:rFonts w:ascii="Cambria" w:hAnsi="Cambria"/>
                <w:bCs/>
                <w:color w:val="1F497D"/>
                <w:sz w:val="18"/>
                <w:szCs w:val="20"/>
              </w:rPr>
              <w:t>5</w:t>
            </w:r>
            <w:r w:rsidR="00DF7B32" w:rsidRPr="002C264D">
              <w:rPr>
                <w:rFonts w:ascii="Cambria" w:hAnsi="Cambria"/>
                <w:bCs/>
                <w:color w:val="1F497D"/>
                <w:sz w:val="18"/>
                <w:szCs w:val="20"/>
              </w:rPr>
              <w:t>-</w:t>
            </w:r>
            <w:r w:rsidR="002C264D" w:rsidRPr="002C264D">
              <w:rPr>
                <w:rFonts w:ascii="Cambria" w:hAnsi="Cambria"/>
                <w:bCs/>
                <w:color w:val="1F497D"/>
                <w:sz w:val="18"/>
                <w:szCs w:val="20"/>
              </w:rPr>
              <w:t>018</w:t>
            </w:r>
            <w:r w:rsidR="00DF7B32" w:rsidRPr="002C264D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</w:t>
            </w:r>
            <w:r w:rsidR="00DF7B32" w:rsidRPr="00CF7FAE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“Instrucciones para </w:t>
            </w:r>
            <w:r w:rsidR="00DF7B32" w:rsidRPr="000F5765">
              <w:rPr>
                <w:rFonts w:ascii="Cambria" w:hAnsi="Cambria"/>
                <w:bCs/>
                <w:color w:val="1F497D"/>
                <w:sz w:val="18"/>
                <w:szCs w:val="20"/>
              </w:rPr>
              <w:t>la Definición del Alcance de Acreditación”</w:t>
            </w:r>
            <w:r w:rsidR="00DF7B32">
              <w:rPr>
                <w:rFonts w:ascii="Cambria" w:hAnsi="Cambria"/>
                <w:bCs/>
                <w:color w:val="1F497D"/>
                <w:sz w:val="18"/>
                <w:szCs w:val="20"/>
              </w:rPr>
              <w:t>;</w:t>
            </w:r>
          </w:p>
          <w:p w14:paraId="2FA1484B" w14:textId="3BD7C5EA" w:rsidR="00DF7B32" w:rsidRPr="007A3921" w:rsidRDefault="00DF7B32" w:rsidP="009453B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Tener cuidado que en campo de N°, se establezca el número de la actividad de evaluación de la conformidad según l</w:t>
            </w:r>
            <w:r w:rsidR="005355CE">
              <w:rPr>
                <w:rFonts w:ascii="Cambria" w:hAnsi="Cambria"/>
                <w:bCs/>
                <w:color w:val="1F497D"/>
                <w:sz w:val="18"/>
                <w:szCs w:val="20"/>
              </w:rPr>
              <w:t>o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definió el OEC en apartado 2</w:t>
            </w:r>
            <w:r w:rsidR="00226257">
              <w:rPr>
                <w:rFonts w:ascii="Cambria" w:hAnsi="Cambria"/>
                <w:bCs/>
                <w:color w:val="1F497D"/>
                <w:sz w:val="18"/>
                <w:szCs w:val="20"/>
              </w:rPr>
              <w:t xml:space="preserve"> del presente documento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;</w:t>
            </w:r>
          </w:p>
          <w:p w14:paraId="4C52ECD6" w14:textId="581C8995" w:rsidR="005741DF" w:rsidRDefault="005741DF" w:rsidP="009453B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En campo de “</w:t>
            </w:r>
            <w:r w:rsidRPr="009453B9">
              <w:rPr>
                <w:rFonts w:ascii="Cambria" w:hAnsi="Cambria"/>
                <w:bCs/>
                <w:i/>
                <w:color w:val="1F497D"/>
                <w:sz w:val="18"/>
                <w:szCs w:val="20"/>
              </w:rPr>
              <w:t>Ubicación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”, debe verificarse y registrarse también la tabla que establece “</w:t>
            </w:r>
            <w:r w:rsidRPr="009453B9">
              <w:rPr>
                <w:rFonts w:ascii="Cambria" w:hAnsi="Cambria"/>
                <w:bCs/>
                <w:i/>
                <w:color w:val="1F497D"/>
                <w:sz w:val="18"/>
                <w:szCs w:val="20"/>
              </w:rPr>
              <w:t>Código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” y “</w:t>
            </w:r>
            <w:r w:rsidRPr="009453B9">
              <w:rPr>
                <w:rFonts w:ascii="Cambria" w:hAnsi="Cambria"/>
                <w:bCs/>
                <w:i/>
                <w:color w:val="1F497D"/>
                <w:sz w:val="18"/>
                <w:szCs w:val="20"/>
              </w:rPr>
              <w:t>Dirección Exacta</w:t>
            </w:r>
            <w:r>
              <w:rPr>
                <w:rFonts w:ascii="Cambria" w:hAnsi="Cambria"/>
                <w:bCs/>
                <w:color w:val="1F497D"/>
                <w:sz w:val="18"/>
                <w:szCs w:val="20"/>
              </w:rPr>
              <w:t>”;</w:t>
            </w:r>
          </w:p>
          <w:p w14:paraId="133FAE10" w14:textId="77777777" w:rsidR="00DF7B32" w:rsidRDefault="00DF7B32" w:rsidP="009453B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Adicionar o eliminar el número de filas que sean necesarias;</w:t>
            </w:r>
          </w:p>
          <w:p w14:paraId="134FECD8" w14:textId="5767E2C8" w:rsidR="00DF7B32" w:rsidRDefault="00AA7003" w:rsidP="009453B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Debe</w:t>
            </w:r>
            <w:r w:rsidR="00DF7B32">
              <w:rPr>
                <w:rFonts w:ascii="Cambria" w:hAnsi="Cambria"/>
                <w:color w:val="1F497D"/>
                <w:sz w:val="18"/>
              </w:rPr>
              <w:t xml:space="preserve"> cumplimentarse las tablas que sean necesarias en función de las magnitudes definidas por el OEC</w:t>
            </w:r>
            <w:r w:rsidR="00B26E0B">
              <w:rPr>
                <w:rFonts w:ascii="Cambria" w:hAnsi="Cambria"/>
                <w:color w:val="1F497D"/>
                <w:sz w:val="18"/>
              </w:rPr>
              <w:t xml:space="preserve">; </w:t>
            </w:r>
          </w:p>
          <w:p w14:paraId="76362C3F" w14:textId="4A40DDA7" w:rsidR="00B26E0B" w:rsidRPr="009453B9" w:rsidRDefault="00AA7003" w:rsidP="009453B9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Cuando aplica, la</w:t>
            </w:r>
            <w:r w:rsidR="00B26E0B">
              <w:rPr>
                <w:rFonts w:ascii="Cambria" w:hAnsi="Cambria"/>
                <w:color w:val="1F497D"/>
                <w:sz w:val="18"/>
              </w:rPr>
              <w:t xml:space="preserve"> revisión incluye </w:t>
            </w:r>
            <w:r>
              <w:rPr>
                <w:rFonts w:ascii="Cambria" w:hAnsi="Cambria"/>
                <w:color w:val="1F497D"/>
                <w:sz w:val="18"/>
              </w:rPr>
              <w:t>caso</w:t>
            </w:r>
            <w:r w:rsidR="00B26E0B">
              <w:rPr>
                <w:rFonts w:ascii="Cambria" w:hAnsi="Cambria"/>
                <w:color w:val="1F497D"/>
                <w:sz w:val="18"/>
              </w:rPr>
              <w:t xml:space="preserve"> de justificación. En esos casos, debe verificar si el argumento presentado por el OEC es válido, y que no se indique que no es posible por razones económicas o de conveniencia del laboratorio.</w:t>
            </w:r>
          </w:p>
        </w:tc>
      </w:tr>
      <w:tr w:rsidR="002071FB" w14:paraId="3BA31FDB" w14:textId="77777777" w:rsidTr="009453B9">
        <w:tc>
          <w:tcPr>
            <w:tcW w:w="1418" w:type="dxa"/>
            <w:vAlign w:val="center"/>
          </w:tcPr>
          <w:p w14:paraId="66DA2184" w14:textId="305C0BA3" w:rsidR="002071FB" w:rsidRPr="009453B9" w:rsidRDefault="005741DF" w:rsidP="009453B9">
            <w:pPr>
              <w:jc w:val="center"/>
              <w:rPr>
                <w:rFonts w:ascii="Cambria" w:hAnsi="Cambria"/>
                <w:b/>
                <w:color w:val="1F497D"/>
                <w:sz w:val="18"/>
              </w:rPr>
            </w:pPr>
            <w:r w:rsidRPr="009453B9">
              <w:rPr>
                <w:rFonts w:ascii="Cambria" w:hAnsi="Cambria"/>
                <w:b/>
                <w:color w:val="1F497D"/>
                <w:sz w:val="18"/>
              </w:rPr>
              <w:t>Observación</w:t>
            </w:r>
          </w:p>
        </w:tc>
        <w:tc>
          <w:tcPr>
            <w:tcW w:w="8262" w:type="dxa"/>
            <w:vAlign w:val="center"/>
          </w:tcPr>
          <w:p w14:paraId="5944B365" w14:textId="56BC1AA1" w:rsidR="002071FB" w:rsidRPr="009453B9" w:rsidRDefault="005741DF">
            <w:pPr>
              <w:jc w:val="both"/>
              <w:rPr>
                <w:rFonts w:ascii="Cambria" w:hAnsi="Cambria"/>
                <w:color w:val="1F497D"/>
                <w:sz w:val="18"/>
              </w:rPr>
            </w:pPr>
            <w:r>
              <w:rPr>
                <w:rFonts w:ascii="Cambria" w:hAnsi="Cambria"/>
                <w:color w:val="1F497D"/>
                <w:sz w:val="18"/>
              </w:rPr>
              <w:t>Indicar cualquier comentario de importancia o de aclaración de algún aspecto.</w:t>
            </w:r>
          </w:p>
        </w:tc>
      </w:tr>
    </w:tbl>
    <w:p w14:paraId="3251937F" w14:textId="77777777" w:rsidR="002071FB" w:rsidRPr="007B45FE" w:rsidRDefault="002071FB" w:rsidP="00B35A22">
      <w:pPr>
        <w:jc w:val="both"/>
        <w:rPr>
          <w:rFonts w:ascii="Cambria" w:hAnsi="Cambria"/>
          <w:b/>
          <w:color w:val="1F497D"/>
        </w:rPr>
      </w:pPr>
    </w:p>
    <w:p w14:paraId="0C0E4CD3" w14:textId="2CD88413" w:rsidR="00FA7FC7" w:rsidRPr="007B45FE" w:rsidRDefault="00FA7FC7">
      <w:pPr>
        <w:rPr>
          <w:rFonts w:ascii="Cambria" w:hAnsi="Cambria"/>
          <w:b/>
          <w:color w:val="1F497D"/>
        </w:rPr>
      </w:pPr>
    </w:p>
    <w:sectPr w:rsidR="00FA7FC7" w:rsidRPr="007B45FE" w:rsidSect="009453B9">
      <w:headerReference w:type="default" r:id="rId11"/>
      <w:footerReference w:type="default" r:id="rId12"/>
      <w:pgSz w:w="12242" w:h="15842" w:code="1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F698" w14:textId="77777777" w:rsidR="008C4BF2" w:rsidRDefault="008C4BF2">
      <w:r>
        <w:separator/>
      </w:r>
    </w:p>
  </w:endnote>
  <w:endnote w:type="continuationSeparator" w:id="0">
    <w:p w14:paraId="14FE669A" w14:textId="77777777" w:rsidR="008C4BF2" w:rsidRDefault="008C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90"/>
    </w:tblGrid>
    <w:tr w:rsidR="00622C50" w:rsidRPr="00D84AA9" w14:paraId="49749B48" w14:textId="77777777" w:rsidTr="00CB6525">
      <w:trPr>
        <w:cantSplit/>
        <w:jc w:val="center"/>
      </w:trPr>
      <w:tc>
        <w:tcPr>
          <w:tcW w:w="5000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79EE63B9" w14:textId="5971C8E8" w:rsidR="00622C50" w:rsidRPr="00186362" w:rsidRDefault="00622C50" w:rsidP="00CB6525">
          <w:pPr>
            <w:jc w:val="right"/>
            <w:rPr>
              <w:rFonts w:ascii="Cambria" w:hAnsi="Cambria"/>
              <w:color w:val="C00000"/>
              <w:sz w:val="20"/>
              <w:szCs w:val="20"/>
            </w:rPr>
          </w:pPr>
          <w:r w:rsidRPr="00186362">
            <w:rPr>
              <w:rFonts w:ascii="Cambria" w:hAnsi="Cambria"/>
              <w:color w:val="C00000"/>
              <w:sz w:val="20"/>
              <w:szCs w:val="20"/>
            </w:rPr>
            <w:t xml:space="preserve">Página </w: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begin"/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instrText xml:space="preserve"> PAGE </w:instrTex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separate"/>
          </w:r>
          <w:r w:rsidR="00627C70">
            <w:rPr>
              <w:rFonts w:ascii="Cambria" w:hAnsi="Cambria"/>
              <w:noProof/>
              <w:color w:val="C00000"/>
              <w:sz w:val="20"/>
              <w:szCs w:val="20"/>
            </w:rPr>
            <w:t>4</w: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end"/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t xml:space="preserve"> de </w: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begin"/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instrText xml:space="preserve"> NUMPAGES </w:instrTex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separate"/>
          </w:r>
          <w:r w:rsidR="00627C70">
            <w:rPr>
              <w:rFonts w:ascii="Cambria" w:hAnsi="Cambria"/>
              <w:noProof/>
              <w:color w:val="C00000"/>
              <w:sz w:val="20"/>
              <w:szCs w:val="20"/>
            </w:rPr>
            <w:t>4</w:t>
          </w:r>
          <w:r w:rsidRPr="00186362">
            <w:rPr>
              <w:rFonts w:ascii="Cambria" w:hAnsi="Cambria"/>
              <w:color w:val="C00000"/>
              <w:sz w:val="20"/>
              <w:szCs w:val="20"/>
            </w:rPr>
            <w:fldChar w:fldCharType="end"/>
          </w:r>
        </w:p>
      </w:tc>
    </w:tr>
    <w:tr w:rsidR="00622C50" w:rsidRPr="00184106" w14:paraId="3FA51355" w14:textId="77777777" w:rsidTr="009453B9">
      <w:trPr>
        <w:cantSplit/>
        <w:trHeight w:val="128"/>
        <w:jc w:val="center"/>
      </w:trPr>
      <w:tc>
        <w:tcPr>
          <w:tcW w:w="5000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28" w:type="dxa"/>
            <w:left w:w="57" w:type="dxa"/>
            <w:bottom w:w="28" w:type="dxa"/>
            <w:right w:w="57" w:type="dxa"/>
          </w:tcMar>
          <w:vAlign w:val="center"/>
        </w:tcPr>
        <w:p w14:paraId="281B7004" w14:textId="03AFD9AB" w:rsidR="00622C50" w:rsidRPr="009C17F7" w:rsidRDefault="00622C50" w:rsidP="00CB6525">
          <w:pPr>
            <w:jc w:val="center"/>
            <w:rPr>
              <w:rFonts w:ascii="Cambria" w:hAnsi="Cambria"/>
              <w:color w:val="C00000"/>
            </w:rPr>
          </w:pPr>
          <w:r>
            <w:rPr>
              <w:rFonts w:ascii="Cambria" w:hAnsi="Cambria"/>
              <w:color w:val="C00000"/>
              <w:sz w:val="16"/>
              <w:szCs w:val="16"/>
            </w:rPr>
            <w:t>Este documento se distribuye como copia no controlada</w:t>
          </w:r>
          <w:r w:rsidRPr="009C17F7">
            <w:rPr>
              <w:rFonts w:ascii="Cambria" w:hAnsi="Cambria"/>
              <w:b/>
              <w:color w:val="C00000"/>
              <w:sz w:val="16"/>
              <w:szCs w:val="16"/>
            </w:rPr>
            <w:t xml:space="preserve">. </w:t>
          </w:r>
          <w:r w:rsidRPr="009C17F7">
            <w:rPr>
              <w:rFonts w:ascii="Cambria" w:hAnsi="Cambria"/>
              <w:color w:val="C00000"/>
              <w:sz w:val="16"/>
              <w:szCs w:val="16"/>
            </w:rPr>
            <w:t>Remitirse a ONA para obtener la versión más reciente</w:t>
          </w:r>
        </w:p>
      </w:tc>
    </w:tr>
  </w:tbl>
  <w:p w14:paraId="23605482" w14:textId="77777777" w:rsidR="00622C50" w:rsidRPr="00B732A8" w:rsidRDefault="00622C50" w:rsidP="003B1A69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A05A" w14:textId="77777777" w:rsidR="008C4BF2" w:rsidRDefault="008C4BF2">
      <w:r>
        <w:separator/>
      </w:r>
    </w:p>
  </w:footnote>
  <w:footnote w:type="continuationSeparator" w:id="0">
    <w:p w14:paraId="4AF9CBAC" w14:textId="77777777" w:rsidR="008C4BF2" w:rsidRDefault="008C4BF2">
      <w:r>
        <w:continuationSeparator/>
      </w:r>
    </w:p>
  </w:footnote>
  <w:footnote w:id="1">
    <w:p w14:paraId="2CB11ADE" w14:textId="46EE3C14" w:rsidR="00495AEE" w:rsidRPr="002C264D" w:rsidRDefault="00495AEE">
      <w:pPr>
        <w:pStyle w:val="Textonotapie"/>
        <w:rPr>
          <w:lang w:val="es-NI"/>
        </w:rPr>
      </w:pPr>
      <w:r w:rsidRPr="002C264D">
        <w:rPr>
          <w:rFonts w:ascii="Cambria" w:hAnsi="Cambria"/>
          <w:color w:val="1F497D"/>
          <w:sz w:val="18"/>
          <w:szCs w:val="18"/>
          <w:vertAlign w:val="superscript"/>
        </w:rPr>
        <w:footnoteRef/>
      </w:r>
      <w:r w:rsidRPr="002C264D">
        <w:rPr>
          <w:rFonts w:ascii="Cambria" w:hAnsi="Cambria"/>
          <w:color w:val="1F497D"/>
          <w:sz w:val="18"/>
          <w:szCs w:val="18"/>
        </w:rPr>
        <w:t xml:space="preserve"> </w:t>
      </w:r>
      <w:bookmarkStart w:id="0" w:name="_Hlk209689097"/>
      <w:r w:rsidRPr="002C264D">
        <w:rPr>
          <w:rFonts w:ascii="Cambria" w:hAnsi="Cambria"/>
          <w:color w:val="1F497D"/>
          <w:sz w:val="18"/>
          <w:szCs w:val="18"/>
        </w:rPr>
        <w:t>La actualización podría ser del alcance</w:t>
      </w:r>
      <w:r w:rsidRPr="00CE0493">
        <w:rPr>
          <w:sz w:val="18"/>
          <w:szCs w:val="18"/>
        </w:rPr>
        <w:t xml:space="preserve"> </w:t>
      </w:r>
      <w:r w:rsidRPr="00CE0493">
        <w:rPr>
          <w:rFonts w:ascii="Cambria" w:hAnsi="Cambria"/>
          <w:color w:val="1F497D"/>
          <w:sz w:val="18"/>
          <w:szCs w:val="18"/>
        </w:rPr>
        <w:t>previamente solicitado o del alcance otorgado.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2807"/>
      <w:gridCol w:w="2916"/>
      <w:gridCol w:w="2087"/>
    </w:tblGrid>
    <w:tr w:rsidR="00622C50" w:rsidRPr="004F0AE0" w14:paraId="23605473" w14:textId="77777777" w:rsidTr="00671A08">
      <w:trPr>
        <w:cantSplit/>
        <w:trHeight w:val="410"/>
        <w:jc w:val="center"/>
      </w:trPr>
      <w:tc>
        <w:tcPr>
          <w:tcW w:w="966" w:type="pct"/>
          <w:vMerge w:val="restart"/>
          <w:vAlign w:val="center"/>
        </w:tcPr>
        <w:p w14:paraId="23605470" w14:textId="77777777" w:rsidR="00622C50" w:rsidRPr="004F0AE0" w:rsidRDefault="00622C50" w:rsidP="00BD3B34">
          <w:pPr>
            <w:jc w:val="center"/>
            <w:rPr>
              <w:rFonts w:ascii="Cambria" w:hAnsi="Cambria" w:cs="Arial"/>
              <w:b/>
              <w:caps/>
              <w:color w:val="C00000"/>
              <w:spacing w:val="50"/>
            </w:rPr>
          </w:pPr>
          <w:r>
            <w:rPr>
              <w:rFonts w:ascii="Cambria" w:hAnsi="Cambria" w:cs="Arial"/>
              <w:b/>
              <w:caps/>
              <w:noProof/>
              <w:color w:val="C00000"/>
              <w:spacing w:val="50"/>
              <w:lang w:val="es-NI" w:eastAsia="es-NI"/>
            </w:rPr>
            <w:drawing>
              <wp:inline distT="0" distB="0" distL="0" distR="0" wp14:anchorId="23605483" wp14:editId="3EBA684D">
                <wp:extent cx="828675" cy="800867"/>
                <wp:effectExtent l="0" t="0" r="0" b="0"/>
                <wp:docPr id="1" name="0 Imagen" descr="Escudo-de-Nicaragu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Escudo-de-Nicaragu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085" cy="801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pct"/>
          <w:gridSpan w:val="2"/>
          <w:vAlign w:val="center"/>
        </w:tcPr>
        <w:p w14:paraId="23605471" w14:textId="77777777" w:rsidR="00622C50" w:rsidRPr="00B02F36" w:rsidRDefault="00622C50" w:rsidP="00BD3B34">
          <w:pPr>
            <w:jc w:val="center"/>
            <w:rPr>
              <w:rFonts w:ascii="Cambria" w:hAnsi="Cambria" w:cs="Arial"/>
              <w:b/>
              <w:caps/>
              <w:color w:val="1F497D"/>
              <w:spacing w:val="50"/>
              <w:sz w:val="20"/>
              <w:szCs w:val="20"/>
            </w:rPr>
          </w:pPr>
          <w:r w:rsidRPr="00B02F36">
            <w:rPr>
              <w:rFonts w:ascii="Cambria" w:hAnsi="Cambria" w:cs="Arial"/>
              <w:b/>
              <w:caps/>
              <w:color w:val="C00000"/>
              <w:spacing w:val="50"/>
              <w:sz w:val="20"/>
              <w:szCs w:val="20"/>
            </w:rPr>
            <w:t>Oficina</w:t>
          </w:r>
          <w:r w:rsidRPr="00B02F36">
            <w:rPr>
              <w:rFonts w:ascii="Cambria" w:hAnsi="Cambria" w:cs="Arial"/>
              <w:b/>
              <w:caps/>
              <w:color w:val="1F497D"/>
              <w:spacing w:val="50"/>
              <w:sz w:val="20"/>
              <w:szCs w:val="20"/>
            </w:rPr>
            <w:t xml:space="preserve"> </w:t>
          </w:r>
          <w:r>
            <w:rPr>
              <w:rFonts w:ascii="Cambria" w:hAnsi="Cambria" w:cs="Arial"/>
              <w:b/>
              <w:caps/>
              <w:color w:val="C00000"/>
              <w:spacing w:val="50"/>
              <w:sz w:val="20"/>
              <w:szCs w:val="20"/>
            </w:rPr>
            <w:t>nacional de acreditaciÓ</w:t>
          </w:r>
          <w:r w:rsidRPr="00B02F36">
            <w:rPr>
              <w:rFonts w:ascii="Cambria" w:hAnsi="Cambria" w:cs="Arial"/>
              <w:b/>
              <w:caps/>
              <w:color w:val="C00000"/>
              <w:spacing w:val="50"/>
              <w:sz w:val="20"/>
              <w:szCs w:val="20"/>
            </w:rPr>
            <w:t>n</w:t>
          </w:r>
        </w:p>
      </w:tc>
      <w:tc>
        <w:tcPr>
          <w:tcW w:w="1078" w:type="pct"/>
          <w:vMerge w:val="restart"/>
          <w:vAlign w:val="center"/>
        </w:tcPr>
        <w:p w14:paraId="23605472" w14:textId="33FF13E5" w:rsidR="00622C50" w:rsidRPr="004F0AE0" w:rsidRDefault="00622C50" w:rsidP="00BD3B34">
          <w:pPr>
            <w:jc w:val="center"/>
            <w:rPr>
              <w:rFonts w:ascii="Cambria" w:hAnsi="Cambria"/>
              <w:noProof/>
              <w:color w:val="C00000"/>
            </w:rPr>
          </w:pPr>
          <w:r>
            <w:rPr>
              <w:noProof/>
              <w:lang w:val="es-NI" w:eastAsia="es-NI"/>
            </w:rPr>
            <w:drawing>
              <wp:inline distT="0" distB="0" distL="0" distR="0" wp14:anchorId="0DDE8F28" wp14:editId="6616B87C">
                <wp:extent cx="1136650" cy="779731"/>
                <wp:effectExtent l="0" t="0" r="6350" b="190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-ONA 202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444" cy="7823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22C50" w:rsidRPr="004F0AE0" w14:paraId="23605477" w14:textId="77777777">
      <w:trPr>
        <w:cantSplit/>
        <w:trHeight w:val="567"/>
        <w:jc w:val="center"/>
      </w:trPr>
      <w:tc>
        <w:tcPr>
          <w:tcW w:w="966" w:type="pct"/>
          <w:vMerge/>
          <w:vAlign w:val="center"/>
        </w:tcPr>
        <w:p w14:paraId="23605474" w14:textId="77777777" w:rsidR="00622C50" w:rsidRPr="004F0AE0" w:rsidRDefault="00622C50" w:rsidP="00BD3B34">
          <w:pPr>
            <w:jc w:val="center"/>
            <w:rPr>
              <w:rFonts w:ascii="Cambria" w:hAnsi="Cambria"/>
              <w:color w:val="C00000"/>
              <w:sz w:val="28"/>
            </w:rPr>
          </w:pPr>
        </w:p>
      </w:tc>
      <w:tc>
        <w:tcPr>
          <w:tcW w:w="2956" w:type="pct"/>
          <w:gridSpan w:val="2"/>
          <w:vAlign w:val="center"/>
        </w:tcPr>
        <w:p w14:paraId="23605475" w14:textId="398D3F2B" w:rsidR="00622C50" w:rsidRPr="005D42F9" w:rsidRDefault="00622C50" w:rsidP="007E4827">
          <w:pPr>
            <w:jc w:val="center"/>
            <w:rPr>
              <w:rFonts w:ascii="Cambria" w:hAnsi="Cambria" w:cs="Arial"/>
              <w:color w:val="C00000"/>
            </w:rPr>
          </w:pPr>
          <w:r>
            <w:rPr>
              <w:rFonts w:ascii="Cambria" w:hAnsi="Cambria" w:cs="Arial"/>
              <w:color w:val="C00000"/>
            </w:rPr>
            <w:t>Alcance de Acreditación de</w:t>
          </w:r>
          <w:r w:rsidR="007E4827">
            <w:rPr>
              <w:rFonts w:ascii="Cambria" w:hAnsi="Cambria" w:cs="Arial"/>
              <w:color w:val="C00000"/>
            </w:rPr>
            <w:t xml:space="preserve"> </w:t>
          </w:r>
          <w:r w:rsidR="004308E0">
            <w:rPr>
              <w:rFonts w:ascii="Cambria" w:hAnsi="Cambria" w:cs="Arial"/>
              <w:color w:val="C00000"/>
            </w:rPr>
            <w:t>Laboratorio de Calibración</w:t>
          </w:r>
          <w:r>
            <w:rPr>
              <w:rFonts w:ascii="Cambria" w:hAnsi="Cambria" w:cs="Arial"/>
              <w:color w:val="C00000"/>
            </w:rPr>
            <w:t xml:space="preserve"> </w:t>
          </w:r>
        </w:p>
      </w:tc>
      <w:tc>
        <w:tcPr>
          <w:tcW w:w="1078" w:type="pct"/>
          <w:vMerge/>
        </w:tcPr>
        <w:p w14:paraId="23605476" w14:textId="77777777" w:rsidR="00622C50" w:rsidRPr="004F0AE0" w:rsidRDefault="00622C50" w:rsidP="00BD3B34">
          <w:pPr>
            <w:rPr>
              <w:rFonts w:ascii="Cambria" w:hAnsi="Cambria"/>
              <w:color w:val="C00000"/>
            </w:rPr>
          </w:pPr>
        </w:p>
      </w:tc>
    </w:tr>
    <w:tr w:rsidR="00622C50" w:rsidRPr="004F0AE0" w14:paraId="2360547C" w14:textId="77777777" w:rsidTr="00671A08">
      <w:trPr>
        <w:cantSplit/>
        <w:trHeight w:val="397"/>
        <w:jc w:val="center"/>
      </w:trPr>
      <w:tc>
        <w:tcPr>
          <w:tcW w:w="966" w:type="pct"/>
          <w:vMerge/>
          <w:vAlign w:val="center"/>
        </w:tcPr>
        <w:p w14:paraId="23605478" w14:textId="57C99D58" w:rsidR="00622C50" w:rsidRPr="004F0AE0" w:rsidRDefault="00622C50" w:rsidP="00BD3B34">
          <w:pPr>
            <w:jc w:val="center"/>
            <w:rPr>
              <w:rFonts w:ascii="Cambria" w:hAnsi="Cambria"/>
              <w:color w:val="C00000"/>
            </w:rPr>
          </w:pPr>
        </w:p>
      </w:tc>
      <w:tc>
        <w:tcPr>
          <w:tcW w:w="1450" w:type="pct"/>
          <w:vAlign w:val="center"/>
        </w:tcPr>
        <w:p w14:paraId="23605479" w14:textId="5FD079BF" w:rsidR="00622C50" w:rsidRPr="009453B9" w:rsidRDefault="00622C50" w:rsidP="00274AA9">
          <w:pPr>
            <w:jc w:val="center"/>
            <w:rPr>
              <w:rFonts w:ascii="Cambria" w:hAnsi="Cambria"/>
              <w:color w:val="C00000"/>
              <w:sz w:val="22"/>
              <w:szCs w:val="20"/>
            </w:rPr>
          </w:pPr>
          <w:r w:rsidRPr="009453B9">
            <w:rPr>
              <w:rFonts w:ascii="Cambria" w:hAnsi="Cambria"/>
              <w:color w:val="C00000"/>
              <w:sz w:val="22"/>
              <w:szCs w:val="20"/>
            </w:rPr>
            <w:t>FOR-ONA-</w:t>
          </w:r>
          <w:r w:rsidR="004308E0">
            <w:rPr>
              <w:rFonts w:ascii="Cambria" w:hAnsi="Cambria"/>
              <w:color w:val="C00000"/>
              <w:sz w:val="22"/>
              <w:szCs w:val="20"/>
            </w:rPr>
            <w:t>25</w:t>
          </w:r>
          <w:r w:rsidRPr="009453B9">
            <w:rPr>
              <w:rFonts w:ascii="Cambria" w:hAnsi="Cambria"/>
              <w:color w:val="C00000"/>
              <w:sz w:val="22"/>
              <w:szCs w:val="20"/>
            </w:rPr>
            <w:t>-</w:t>
          </w:r>
          <w:r w:rsidR="00B503AF">
            <w:rPr>
              <w:rFonts w:ascii="Cambria" w:hAnsi="Cambria"/>
              <w:color w:val="C00000"/>
              <w:sz w:val="22"/>
              <w:szCs w:val="20"/>
            </w:rPr>
            <w:t>199</w:t>
          </w:r>
        </w:p>
      </w:tc>
      <w:tc>
        <w:tcPr>
          <w:tcW w:w="1506" w:type="pct"/>
          <w:vAlign w:val="center"/>
        </w:tcPr>
        <w:p w14:paraId="2360547A" w14:textId="2BE13C4A" w:rsidR="00622C50" w:rsidRPr="009453B9" w:rsidRDefault="00622C50">
          <w:pPr>
            <w:jc w:val="center"/>
            <w:rPr>
              <w:rFonts w:ascii="Cambria" w:hAnsi="Cambria"/>
              <w:color w:val="C00000"/>
              <w:sz w:val="22"/>
              <w:szCs w:val="20"/>
            </w:rPr>
          </w:pPr>
          <w:r w:rsidRPr="009453B9">
            <w:rPr>
              <w:rFonts w:ascii="Cambria" w:hAnsi="Cambria"/>
              <w:color w:val="C00000"/>
              <w:sz w:val="22"/>
              <w:szCs w:val="20"/>
            </w:rPr>
            <w:t>Versión №:0</w:t>
          </w:r>
          <w:r w:rsidR="004308E0">
            <w:rPr>
              <w:rFonts w:ascii="Cambria" w:hAnsi="Cambria"/>
              <w:color w:val="C00000"/>
              <w:sz w:val="22"/>
              <w:szCs w:val="20"/>
            </w:rPr>
            <w:t>1</w:t>
          </w:r>
        </w:p>
      </w:tc>
      <w:tc>
        <w:tcPr>
          <w:tcW w:w="1078" w:type="pct"/>
          <w:vMerge/>
        </w:tcPr>
        <w:p w14:paraId="2360547B" w14:textId="77777777" w:rsidR="00622C50" w:rsidRPr="004F0AE0" w:rsidRDefault="00622C50" w:rsidP="00BD3B34">
          <w:pPr>
            <w:rPr>
              <w:rFonts w:ascii="Cambria" w:hAnsi="Cambria"/>
              <w:color w:val="C00000"/>
            </w:rPr>
          </w:pPr>
        </w:p>
      </w:tc>
    </w:tr>
  </w:tbl>
  <w:p w14:paraId="2360547D" w14:textId="77777777" w:rsidR="00622C50" w:rsidRDefault="00622C50" w:rsidP="00B732A8">
    <w:pPr>
      <w:pStyle w:val="Encabezad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247"/>
    <w:multiLevelType w:val="hybridMultilevel"/>
    <w:tmpl w:val="3DC4E69E"/>
    <w:lvl w:ilvl="0" w:tplc="F3162DBC">
      <w:start w:val="1"/>
      <w:numFmt w:val="decimal"/>
      <w:lvlText w:val="%1."/>
      <w:lvlJc w:val="left"/>
      <w:pPr>
        <w:ind w:left="360" w:hanging="360"/>
      </w:pPr>
      <w:rPr>
        <w:b w:val="0"/>
        <w:sz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2027F"/>
    <w:multiLevelType w:val="hybridMultilevel"/>
    <w:tmpl w:val="A93283C0"/>
    <w:lvl w:ilvl="0" w:tplc="E63E6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1C3D"/>
    <w:multiLevelType w:val="hybridMultilevel"/>
    <w:tmpl w:val="6E66CC02"/>
    <w:lvl w:ilvl="0" w:tplc="4C0A000F">
      <w:start w:val="1"/>
      <w:numFmt w:val="decimal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54AE6"/>
    <w:multiLevelType w:val="hybridMultilevel"/>
    <w:tmpl w:val="77DE0C36"/>
    <w:lvl w:ilvl="0" w:tplc="3FEEE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73003"/>
    <w:multiLevelType w:val="hybridMultilevel"/>
    <w:tmpl w:val="3DC4E69E"/>
    <w:lvl w:ilvl="0" w:tplc="F3162DBC">
      <w:start w:val="1"/>
      <w:numFmt w:val="decimal"/>
      <w:lvlText w:val="%1."/>
      <w:lvlJc w:val="left"/>
      <w:pPr>
        <w:ind w:left="360" w:hanging="360"/>
      </w:pPr>
      <w:rPr>
        <w:b w:val="0"/>
        <w:sz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D46A69"/>
    <w:multiLevelType w:val="hybridMultilevel"/>
    <w:tmpl w:val="E61688E6"/>
    <w:lvl w:ilvl="0" w:tplc="4C0A0017">
      <w:start w:val="1"/>
      <w:numFmt w:val="lowerLetter"/>
      <w:lvlText w:val="%1)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D775C"/>
    <w:multiLevelType w:val="hybridMultilevel"/>
    <w:tmpl w:val="1F14CA02"/>
    <w:lvl w:ilvl="0" w:tplc="4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143C93"/>
    <w:multiLevelType w:val="hybridMultilevel"/>
    <w:tmpl w:val="8FDEBB9C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F90891"/>
    <w:multiLevelType w:val="hybridMultilevel"/>
    <w:tmpl w:val="A34284EC"/>
    <w:lvl w:ilvl="0" w:tplc="4C0A000F">
      <w:start w:val="1"/>
      <w:numFmt w:val="decimal"/>
      <w:lvlText w:val="%1."/>
      <w:lvlJc w:val="left"/>
      <w:pPr>
        <w:ind w:left="-1056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-33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</w:abstractNum>
  <w:abstractNum w:abstractNumId="9" w15:restartNumberingAfterBreak="0">
    <w:nsid w:val="10605B08"/>
    <w:multiLevelType w:val="hybridMultilevel"/>
    <w:tmpl w:val="AD4AA354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727FD"/>
    <w:multiLevelType w:val="hybridMultilevel"/>
    <w:tmpl w:val="066EE4E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E6737"/>
    <w:multiLevelType w:val="hybridMultilevel"/>
    <w:tmpl w:val="35A679C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7088E"/>
    <w:multiLevelType w:val="hybridMultilevel"/>
    <w:tmpl w:val="C832986E"/>
    <w:name w:val="numbered list4222"/>
    <w:lvl w:ilvl="0" w:tplc="41FA9B58">
      <w:start w:val="1"/>
      <w:numFmt w:val="lowerLetter"/>
      <w:lvlText w:val="%1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0B37CC"/>
    <w:multiLevelType w:val="multilevel"/>
    <w:tmpl w:val="8112F9A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 w15:restartNumberingAfterBreak="0">
    <w:nsid w:val="13CB1667"/>
    <w:multiLevelType w:val="hybridMultilevel"/>
    <w:tmpl w:val="03F67182"/>
    <w:lvl w:ilvl="0" w:tplc="606EF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75484"/>
    <w:multiLevelType w:val="hybridMultilevel"/>
    <w:tmpl w:val="04EACF02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3E6C8F"/>
    <w:multiLevelType w:val="hybridMultilevel"/>
    <w:tmpl w:val="0B3A0F2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7F3338"/>
    <w:multiLevelType w:val="hybridMultilevel"/>
    <w:tmpl w:val="C5F84AD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7164F2"/>
    <w:multiLevelType w:val="hybridMultilevel"/>
    <w:tmpl w:val="3AAC619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647451"/>
    <w:multiLevelType w:val="hybridMultilevel"/>
    <w:tmpl w:val="0DA0F1C6"/>
    <w:name w:val="numbered list422222"/>
    <w:lvl w:ilvl="0" w:tplc="C7BE5806">
      <w:start w:val="1"/>
      <w:numFmt w:val="lowerLetter"/>
      <w:lvlText w:val="%1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3813BF"/>
    <w:multiLevelType w:val="hybridMultilevel"/>
    <w:tmpl w:val="9A24F118"/>
    <w:lvl w:ilvl="0" w:tplc="4C0A0015">
      <w:start w:val="1"/>
      <w:numFmt w:val="upperLetter"/>
      <w:lvlText w:val="%1."/>
      <w:lvlJc w:val="left"/>
      <w:pPr>
        <w:ind w:left="360" w:hanging="360"/>
      </w:p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A7559B"/>
    <w:multiLevelType w:val="hybridMultilevel"/>
    <w:tmpl w:val="066EE4E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71B1C"/>
    <w:multiLevelType w:val="hybridMultilevel"/>
    <w:tmpl w:val="46688AFC"/>
    <w:lvl w:ilvl="0" w:tplc="2B025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B93B40"/>
    <w:multiLevelType w:val="hybridMultilevel"/>
    <w:tmpl w:val="3DC4E69E"/>
    <w:lvl w:ilvl="0" w:tplc="F3162DBC">
      <w:start w:val="1"/>
      <w:numFmt w:val="decimal"/>
      <w:lvlText w:val="%1."/>
      <w:lvlJc w:val="left"/>
      <w:pPr>
        <w:ind w:left="360" w:hanging="360"/>
      </w:pPr>
      <w:rPr>
        <w:b w:val="0"/>
        <w:sz w:val="18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616D62"/>
    <w:multiLevelType w:val="hybridMultilevel"/>
    <w:tmpl w:val="C1D250A6"/>
    <w:lvl w:ilvl="0" w:tplc="4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C0845"/>
    <w:multiLevelType w:val="hybridMultilevel"/>
    <w:tmpl w:val="77B85BEE"/>
    <w:lvl w:ilvl="0" w:tplc="6D2E2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B55C10"/>
    <w:multiLevelType w:val="hybridMultilevel"/>
    <w:tmpl w:val="4EF8096C"/>
    <w:lvl w:ilvl="0" w:tplc="4C0A000F">
      <w:start w:val="1"/>
      <w:numFmt w:val="decimal"/>
      <w:lvlText w:val="%1."/>
      <w:lvlJc w:val="left"/>
      <w:pPr>
        <w:ind w:left="-1764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-104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-32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</w:abstractNum>
  <w:abstractNum w:abstractNumId="27" w15:restartNumberingAfterBreak="0">
    <w:nsid w:val="374C2087"/>
    <w:multiLevelType w:val="hybridMultilevel"/>
    <w:tmpl w:val="3DD2F400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BF51B8"/>
    <w:multiLevelType w:val="hybridMultilevel"/>
    <w:tmpl w:val="A4F4C788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1734C8"/>
    <w:multiLevelType w:val="hybridMultilevel"/>
    <w:tmpl w:val="4D96C44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532654"/>
    <w:multiLevelType w:val="hybridMultilevel"/>
    <w:tmpl w:val="41B29E40"/>
    <w:lvl w:ilvl="0" w:tplc="4C0A000F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1" w15:restartNumberingAfterBreak="0">
    <w:nsid w:val="445B182C"/>
    <w:multiLevelType w:val="hybridMultilevel"/>
    <w:tmpl w:val="3962C78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261CD"/>
    <w:multiLevelType w:val="hybridMultilevel"/>
    <w:tmpl w:val="95E03B2E"/>
    <w:name w:val="numbered list422"/>
    <w:lvl w:ilvl="0" w:tplc="DF8C7E4C">
      <w:start w:val="1"/>
      <w:numFmt w:val="lowerLetter"/>
      <w:lvlText w:val="%1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86302D"/>
    <w:multiLevelType w:val="hybridMultilevel"/>
    <w:tmpl w:val="A4F4C788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A34FBE"/>
    <w:multiLevelType w:val="hybridMultilevel"/>
    <w:tmpl w:val="C5222FDA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142CC"/>
    <w:multiLevelType w:val="hybridMultilevel"/>
    <w:tmpl w:val="904C32DA"/>
    <w:lvl w:ilvl="0" w:tplc="F1EEF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5B5A2B"/>
    <w:multiLevelType w:val="hybridMultilevel"/>
    <w:tmpl w:val="D524643E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0333E"/>
    <w:multiLevelType w:val="multilevel"/>
    <w:tmpl w:val="A882F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38" w15:restartNumberingAfterBreak="0">
    <w:nsid w:val="656C2249"/>
    <w:multiLevelType w:val="hybridMultilevel"/>
    <w:tmpl w:val="1AD0DBF8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8B605B"/>
    <w:multiLevelType w:val="hybridMultilevel"/>
    <w:tmpl w:val="B1D60E52"/>
    <w:lvl w:ilvl="0" w:tplc="4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BB49FB"/>
    <w:multiLevelType w:val="hybridMultilevel"/>
    <w:tmpl w:val="C0F273FE"/>
    <w:name w:val="numbered list42222"/>
    <w:lvl w:ilvl="0" w:tplc="2398E54A">
      <w:start w:val="1"/>
      <w:numFmt w:val="lowerLetter"/>
      <w:lvlText w:val="%1)"/>
      <w:lvlJc w:val="left"/>
      <w:pPr>
        <w:tabs>
          <w:tab w:val="num" w:pos="868"/>
        </w:tabs>
        <w:ind w:left="868" w:hanging="51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2" w15:restartNumberingAfterBreak="0">
    <w:nsid w:val="74E25D4A"/>
    <w:multiLevelType w:val="hybridMultilevel"/>
    <w:tmpl w:val="4704E262"/>
    <w:lvl w:ilvl="0" w:tplc="4EB4B81A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2A57FE"/>
    <w:multiLevelType w:val="hybridMultilevel"/>
    <w:tmpl w:val="FF609E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32"/>
  </w:num>
  <w:num w:numId="3">
    <w:abstractNumId w:val="43"/>
  </w:num>
  <w:num w:numId="4">
    <w:abstractNumId w:val="12"/>
  </w:num>
  <w:num w:numId="5">
    <w:abstractNumId w:val="40"/>
  </w:num>
  <w:num w:numId="6">
    <w:abstractNumId w:val="19"/>
  </w:num>
  <w:num w:numId="7">
    <w:abstractNumId w:val="2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30"/>
  </w:num>
  <w:num w:numId="11">
    <w:abstractNumId w:val="6"/>
  </w:num>
  <w:num w:numId="12">
    <w:abstractNumId w:val="16"/>
  </w:num>
  <w:num w:numId="13">
    <w:abstractNumId w:val="37"/>
  </w:num>
  <w:num w:numId="14">
    <w:abstractNumId w:val="5"/>
  </w:num>
  <w:num w:numId="15">
    <w:abstractNumId w:val="26"/>
  </w:num>
  <w:num w:numId="16">
    <w:abstractNumId w:val="8"/>
  </w:num>
  <w:num w:numId="17">
    <w:abstractNumId w:val="17"/>
  </w:num>
  <w:num w:numId="18">
    <w:abstractNumId w:val="29"/>
  </w:num>
  <w:num w:numId="19">
    <w:abstractNumId w:val="25"/>
  </w:num>
  <w:num w:numId="20">
    <w:abstractNumId w:val="20"/>
  </w:num>
  <w:num w:numId="21">
    <w:abstractNumId w:val="34"/>
  </w:num>
  <w:num w:numId="22">
    <w:abstractNumId w:val="27"/>
  </w:num>
  <w:num w:numId="23">
    <w:abstractNumId w:val="2"/>
  </w:num>
  <w:num w:numId="24">
    <w:abstractNumId w:val="1"/>
  </w:num>
  <w:num w:numId="25">
    <w:abstractNumId w:val="14"/>
  </w:num>
  <w:num w:numId="26">
    <w:abstractNumId w:val="3"/>
  </w:num>
  <w:num w:numId="27">
    <w:abstractNumId w:val="22"/>
  </w:num>
  <w:num w:numId="28">
    <w:abstractNumId w:val="35"/>
  </w:num>
  <w:num w:numId="29">
    <w:abstractNumId w:val="33"/>
  </w:num>
  <w:num w:numId="30">
    <w:abstractNumId w:val="28"/>
  </w:num>
  <w:num w:numId="31">
    <w:abstractNumId w:val="0"/>
  </w:num>
  <w:num w:numId="32">
    <w:abstractNumId w:val="10"/>
  </w:num>
  <w:num w:numId="33">
    <w:abstractNumId w:val="4"/>
  </w:num>
  <w:num w:numId="34">
    <w:abstractNumId w:val="21"/>
  </w:num>
  <w:num w:numId="35">
    <w:abstractNumId w:val="23"/>
  </w:num>
  <w:num w:numId="36">
    <w:abstractNumId w:val="7"/>
  </w:num>
  <w:num w:numId="37">
    <w:abstractNumId w:val="13"/>
  </w:num>
  <w:num w:numId="38">
    <w:abstractNumId w:val="36"/>
  </w:num>
  <w:num w:numId="39">
    <w:abstractNumId w:val="31"/>
  </w:num>
  <w:num w:numId="40">
    <w:abstractNumId w:val="11"/>
  </w:num>
  <w:num w:numId="41">
    <w:abstractNumId w:val="18"/>
  </w:num>
  <w:num w:numId="42">
    <w:abstractNumId w:val="15"/>
  </w:num>
  <w:num w:numId="43">
    <w:abstractNumId w:val="3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9A2"/>
    <w:rsid w:val="000033FC"/>
    <w:rsid w:val="0000375F"/>
    <w:rsid w:val="00005015"/>
    <w:rsid w:val="0001065C"/>
    <w:rsid w:val="000108E4"/>
    <w:rsid w:val="00010E5B"/>
    <w:rsid w:val="0001178C"/>
    <w:rsid w:val="0001324B"/>
    <w:rsid w:val="00023E5E"/>
    <w:rsid w:val="00023F4F"/>
    <w:rsid w:val="0002500A"/>
    <w:rsid w:val="00025703"/>
    <w:rsid w:val="00025E21"/>
    <w:rsid w:val="00026867"/>
    <w:rsid w:val="00035A0B"/>
    <w:rsid w:val="000406D9"/>
    <w:rsid w:val="00045EFE"/>
    <w:rsid w:val="00046A2F"/>
    <w:rsid w:val="000476F4"/>
    <w:rsid w:val="0005016D"/>
    <w:rsid w:val="00053ED6"/>
    <w:rsid w:val="00062C81"/>
    <w:rsid w:val="0006400F"/>
    <w:rsid w:val="00064206"/>
    <w:rsid w:val="00070C58"/>
    <w:rsid w:val="0007271B"/>
    <w:rsid w:val="00075295"/>
    <w:rsid w:val="00076BCE"/>
    <w:rsid w:val="000811CE"/>
    <w:rsid w:val="00082181"/>
    <w:rsid w:val="000827A4"/>
    <w:rsid w:val="00082994"/>
    <w:rsid w:val="0008322D"/>
    <w:rsid w:val="000840CB"/>
    <w:rsid w:val="0009642B"/>
    <w:rsid w:val="00097796"/>
    <w:rsid w:val="000B7BC5"/>
    <w:rsid w:val="000C09A2"/>
    <w:rsid w:val="000C3437"/>
    <w:rsid w:val="000C7D9C"/>
    <w:rsid w:val="000D4B09"/>
    <w:rsid w:val="000D7D6B"/>
    <w:rsid w:val="000E329E"/>
    <w:rsid w:val="000E3C82"/>
    <w:rsid w:val="000E47FA"/>
    <w:rsid w:val="000E498A"/>
    <w:rsid w:val="000E580D"/>
    <w:rsid w:val="000F3732"/>
    <w:rsid w:val="000F5765"/>
    <w:rsid w:val="00100220"/>
    <w:rsid w:val="00105B0F"/>
    <w:rsid w:val="0010779C"/>
    <w:rsid w:val="00116EE1"/>
    <w:rsid w:val="0012043F"/>
    <w:rsid w:val="00122107"/>
    <w:rsid w:val="00127486"/>
    <w:rsid w:val="0013216F"/>
    <w:rsid w:val="00142B13"/>
    <w:rsid w:val="0014454C"/>
    <w:rsid w:val="00147632"/>
    <w:rsid w:val="001478DF"/>
    <w:rsid w:val="00147B4A"/>
    <w:rsid w:val="00151153"/>
    <w:rsid w:val="00157B24"/>
    <w:rsid w:val="00160E5F"/>
    <w:rsid w:val="00166FC8"/>
    <w:rsid w:val="00167CDC"/>
    <w:rsid w:val="0017413A"/>
    <w:rsid w:val="00174660"/>
    <w:rsid w:val="001748F2"/>
    <w:rsid w:val="00181B45"/>
    <w:rsid w:val="00183BF2"/>
    <w:rsid w:val="001870F2"/>
    <w:rsid w:val="00195E0D"/>
    <w:rsid w:val="00197EC8"/>
    <w:rsid w:val="001A0D74"/>
    <w:rsid w:val="001A605A"/>
    <w:rsid w:val="001A6479"/>
    <w:rsid w:val="001D064C"/>
    <w:rsid w:val="001D107E"/>
    <w:rsid w:val="001D2BC1"/>
    <w:rsid w:val="001D4B39"/>
    <w:rsid w:val="001D6B5C"/>
    <w:rsid w:val="001E6BFC"/>
    <w:rsid w:val="001F0006"/>
    <w:rsid w:val="001F072E"/>
    <w:rsid w:val="002008C8"/>
    <w:rsid w:val="002071FB"/>
    <w:rsid w:val="00212F66"/>
    <w:rsid w:val="00215447"/>
    <w:rsid w:val="00216BD5"/>
    <w:rsid w:val="002177F3"/>
    <w:rsid w:val="00226257"/>
    <w:rsid w:val="00230F75"/>
    <w:rsid w:val="00231690"/>
    <w:rsid w:val="00236856"/>
    <w:rsid w:val="0024326D"/>
    <w:rsid w:val="002446B4"/>
    <w:rsid w:val="002503D1"/>
    <w:rsid w:val="00254951"/>
    <w:rsid w:val="002556E0"/>
    <w:rsid w:val="002703F6"/>
    <w:rsid w:val="00272B7D"/>
    <w:rsid w:val="002733A2"/>
    <w:rsid w:val="0027449A"/>
    <w:rsid w:val="00274AA9"/>
    <w:rsid w:val="0028031C"/>
    <w:rsid w:val="002808AD"/>
    <w:rsid w:val="002834FF"/>
    <w:rsid w:val="0028502C"/>
    <w:rsid w:val="0028515D"/>
    <w:rsid w:val="00287671"/>
    <w:rsid w:val="00287D05"/>
    <w:rsid w:val="00292A11"/>
    <w:rsid w:val="002A2491"/>
    <w:rsid w:val="002A59BB"/>
    <w:rsid w:val="002A7E1F"/>
    <w:rsid w:val="002B5A66"/>
    <w:rsid w:val="002B66F5"/>
    <w:rsid w:val="002C0A72"/>
    <w:rsid w:val="002C264D"/>
    <w:rsid w:val="002D515D"/>
    <w:rsid w:val="002F1D0C"/>
    <w:rsid w:val="002F5B89"/>
    <w:rsid w:val="002F67BF"/>
    <w:rsid w:val="00302E8A"/>
    <w:rsid w:val="00307383"/>
    <w:rsid w:val="00311D47"/>
    <w:rsid w:val="00315EBB"/>
    <w:rsid w:val="003205C5"/>
    <w:rsid w:val="00321EBF"/>
    <w:rsid w:val="003254EE"/>
    <w:rsid w:val="0032638C"/>
    <w:rsid w:val="00330AC6"/>
    <w:rsid w:val="00334068"/>
    <w:rsid w:val="003424BC"/>
    <w:rsid w:val="003441FD"/>
    <w:rsid w:val="00345DB4"/>
    <w:rsid w:val="003466B3"/>
    <w:rsid w:val="00351F27"/>
    <w:rsid w:val="00360DF0"/>
    <w:rsid w:val="0036170F"/>
    <w:rsid w:val="00364FA9"/>
    <w:rsid w:val="0036780D"/>
    <w:rsid w:val="00367E4A"/>
    <w:rsid w:val="003727BC"/>
    <w:rsid w:val="0037284B"/>
    <w:rsid w:val="00375656"/>
    <w:rsid w:val="00385E84"/>
    <w:rsid w:val="00393DDC"/>
    <w:rsid w:val="00396DE5"/>
    <w:rsid w:val="003975EE"/>
    <w:rsid w:val="003A3050"/>
    <w:rsid w:val="003A6241"/>
    <w:rsid w:val="003A71FC"/>
    <w:rsid w:val="003B046A"/>
    <w:rsid w:val="003B089A"/>
    <w:rsid w:val="003B1A69"/>
    <w:rsid w:val="003B7C8D"/>
    <w:rsid w:val="003C66CF"/>
    <w:rsid w:val="003C6E1E"/>
    <w:rsid w:val="003D0626"/>
    <w:rsid w:val="003E7340"/>
    <w:rsid w:val="003F2013"/>
    <w:rsid w:val="003F2FB1"/>
    <w:rsid w:val="004004A9"/>
    <w:rsid w:val="0040216E"/>
    <w:rsid w:val="004052FF"/>
    <w:rsid w:val="00407A76"/>
    <w:rsid w:val="00410BAF"/>
    <w:rsid w:val="0041605D"/>
    <w:rsid w:val="00417F42"/>
    <w:rsid w:val="00420AC2"/>
    <w:rsid w:val="00422B3E"/>
    <w:rsid w:val="004263D1"/>
    <w:rsid w:val="00430531"/>
    <w:rsid w:val="004308E0"/>
    <w:rsid w:val="0043187A"/>
    <w:rsid w:val="00432441"/>
    <w:rsid w:val="00437BA7"/>
    <w:rsid w:val="00440267"/>
    <w:rsid w:val="004437DE"/>
    <w:rsid w:val="00444D09"/>
    <w:rsid w:val="00445C76"/>
    <w:rsid w:val="00447605"/>
    <w:rsid w:val="004518EF"/>
    <w:rsid w:val="00455123"/>
    <w:rsid w:val="00455F52"/>
    <w:rsid w:val="004564CF"/>
    <w:rsid w:val="0046122B"/>
    <w:rsid w:val="00464778"/>
    <w:rsid w:val="00465085"/>
    <w:rsid w:val="00476050"/>
    <w:rsid w:val="00482269"/>
    <w:rsid w:val="00484377"/>
    <w:rsid w:val="004859A4"/>
    <w:rsid w:val="0048619C"/>
    <w:rsid w:val="004871AA"/>
    <w:rsid w:val="00495AEE"/>
    <w:rsid w:val="004A66CB"/>
    <w:rsid w:val="004B5593"/>
    <w:rsid w:val="004D2524"/>
    <w:rsid w:val="004D28B4"/>
    <w:rsid w:val="004D3319"/>
    <w:rsid w:val="004D6C67"/>
    <w:rsid w:val="004D6E9F"/>
    <w:rsid w:val="004D74B2"/>
    <w:rsid w:val="004D7A72"/>
    <w:rsid w:val="004E081C"/>
    <w:rsid w:val="004E45C3"/>
    <w:rsid w:val="004E709F"/>
    <w:rsid w:val="004F4C81"/>
    <w:rsid w:val="004F53C2"/>
    <w:rsid w:val="004F7428"/>
    <w:rsid w:val="00500F93"/>
    <w:rsid w:val="005051A5"/>
    <w:rsid w:val="00506CF3"/>
    <w:rsid w:val="00513058"/>
    <w:rsid w:val="005146A6"/>
    <w:rsid w:val="005149CF"/>
    <w:rsid w:val="00516FB6"/>
    <w:rsid w:val="005355CE"/>
    <w:rsid w:val="0054255D"/>
    <w:rsid w:val="0054526F"/>
    <w:rsid w:val="00547D29"/>
    <w:rsid w:val="00552072"/>
    <w:rsid w:val="005547FB"/>
    <w:rsid w:val="00555AD7"/>
    <w:rsid w:val="005620FC"/>
    <w:rsid w:val="005631B1"/>
    <w:rsid w:val="00566034"/>
    <w:rsid w:val="005741DF"/>
    <w:rsid w:val="00575400"/>
    <w:rsid w:val="00575573"/>
    <w:rsid w:val="00577C56"/>
    <w:rsid w:val="00580949"/>
    <w:rsid w:val="00581012"/>
    <w:rsid w:val="00581971"/>
    <w:rsid w:val="00584B7F"/>
    <w:rsid w:val="00586F71"/>
    <w:rsid w:val="005924B5"/>
    <w:rsid w:val="00592598"/>
    <w:rsid w:val="005A0FA7"/>
    <w:rsid w:val="005A1254"/>
    <w:rsid w:val="005B78FE"/>
    <w:rsid w:val="005D3887"/>
    <w:rsid w:val="005D75E9"/>
    <w:rsid w:val="005E5B25"/>
    <w:rsid w:val="005E7847"/>
    <w:rsid w:val="005F034C"/>
    <w:rsid w:val="005F076D"/>
    <w:rsid w:val="005F6218"/>
    <w:rsid w:val="005F6EF4"/>
    <w:rsid w:val="00600221"/>
    <w:rsid w:val="0061135A"/>
    <w:rsid w:val="00611C60"/>
    <w:rsid w:val="006129B9"/>
    <w:rsid w:val="006146FF"/>
    <w:rsid w:val="00620DCD"/>
    <w:rsid w:val="0062170F"/>
    <w:rsid w:val="00622C50"/>
    <w:rsid w:val="00627C70"/>
    <w:rsid w:val="00633966"/>
    <w:rsid w:val="0063492D"/>
    <w:rsid w:val="00640AD5"/>
    <w:rsid w:val="00640D1F"/>
    <w:rsid w:val="006425AF"/>
    <w:rsid w:val="00650ECD"/>
    <w:rsid w:val="00656505"/>
    <w:rsid w:val="0065766A"/>
    <w:rsid w:val="006618FC"/>
    <w:rsid w:val="00662971"/>
    <w:rsid w:val="006715D2"/>
    <w:rsid w:val="00671A08"/>
    <w:rsid w:val="0067671E"/>
    <w:rsid w:val="00676EE0"/>
    <w:rsid w:val="006873DD"/>
    <w:rsid w:val="006972D7"/>
    <w:rsid w:val="006B1765"/>
    <w:rsid w:val="006B3F14"/>
    <w:rsid w:val="006C2AE5"/>
    <w:rsid w:val="006C6620"/>
    <w:rsid w:val="006D3606"/>
    <w:rsid w:val="006D3DC7"/>
    <w:rsid w:val="006D5289"/>
    <w:rsid w:val="006D76CA"/>
    <w:rsid w:val="006F16B0"/>
    <w:rsid w:val="006F643C"/>
    <w:rsid w:val="00705CCC"/>
    <w:rsid w:val="0070715D"/>
    <w:rsid w:val="00711356"/>
    <w:rsid w:val="00712F73"/>
    <w:rsid w:val="00717599"/>
    <w:rsid w:val="007212A2"/>
    <w:rsid w:val="0072359B"/>
    <w:rsid w:val="00727419"/>
    <w:rsid w:val="00732EF3"/>
    <w:rsid w:val="0073386B"/>
    <w:rsid w:val="00733ABA"/>
    <w:rsid w:val="00734AC1"/>
    <w:rsid w:val="00737BB9"/>
    <w:rsid w:val="00741D75"/>
    <w:rsid w:val="00754B2D"/>
    <w:rsid w:val="00757D51"/>
    <w:rsid w:val="00766EA2"/>
    <w:rsid w:val="007708CC"/>
    <w:rsid w:val="007715FE"/>
    <w:rsid w:val="00771CEB"/>
    <w:rsid w:val="007729FC"/>
    <w:rsid w:val="00776E0A"/>
    <w:rsid w:val="00785920"/>
    <w:rsid w:val="00785DBC"/>
    <w:rsid w:val="00790096"/>
    <w:rsid w:val="0079228F"/>
    <w:rsid w:val="007A07DB"/>
    <w:rsid w:val="007A3921"/>
    <w:rsid w:val="007B3476"/>
    <w:rsid w:val="007B45FE"/>
    <w:rsid w:val="007B6719"/>
    <w:rsid w:val="007B6CE2"/>
    <w:rsid w:val="007D0CC6"/>
    <w:rsid w:val="007D4C9E"/>
    <w:rsid w:val="007E1467"/>
    <w:rsid w:val="007E15F1"/>
    <w:rsid w:val="007E1861"/>
    <w:rsid w:val="007E4827"/>
    <w:rsid w:val="007E54DE"/>
    <w:rsid w:val="007E5DD3"/>
    <w:rsid w:val="007E6E29"/>
    <w:rsid w:val="007E7802"/>
    <w:rsid w:val="007F4227"/>
    <w:rsid w:val="00800482"/>
    <w:rsid w:val="0080478A"/>
    <w:rsid w:val="00807D3C"/>
    <w:rsid w:val="008106FC"/>
    <w:rsid w:val="00811B89"/>
    <w:rsid w:val="00812104"/>
    <w:rsid w:val="008125E5"/>
    <w:rsid w:val="00816999"/>
    <w:rsid w:val="00821E2B"/>
    <w:rsid w:val="00830BD1"/>
    <w:rsid w:val="00830C53"/>
    <w:rsid w:val="0083342E"/>
    <w:rsid w:val="00833FC3"/>
    <w:rsid w:val="00851E45"/>
    <w:rsid w:val="0086090E"/>
    <w:rsid w:val="00867220"/>
    <w:rsid w:val="00870FB2"/>
    <w:rsid w:val="00872BD6"/>
    <w:rsid w:val="00890BC8"/>
    <w:rsid w:val="0089126B"/>
    <w:rsid w:val="00892D7C"/>
    <w:rsid w:val="00896CF7"/>
    <w:rsid w:val="008A1A23"/>
    <w:rsid w:val="008B097E"/>
    <w:rsid w:val="008B2CEC"/>
    <w:rsid w:val="008C4BF2"/>
    <w:rsid w:val="008C535C"/>
    <w:rsid w:val="008D1447"/>
    <w:rsid w:val="008D3E9D"/>
    <w:rsid w:val="008D40C2"/>
    <w:rsid w:val="008F5D11"/>
    <w:rsid w:val="00904406"/>
    <w:rsid w:val="00907BBC"/>
    <w:rsid w:val="00907BF6"/>
    <w:rsid w:val="009173E8"/>
    <w:rsid w:val="0093092C"/>
    <w:rsid w:val="00933988"/>
    <w:rsid w:val="00937FD6"/>
    <w:rsid w:val="009410E3"/>
    <w:rsid w:val="0094306E"/>
    <w:rsid w:val="009453B9"/>
    <w:rsid w:val="00947332"/>
    <w:rsid w:val="00953E82"/>
    <w:rsid w:val="0095438B"/>
    <w:rsid w:val="00955352"/>
    <w:rsid w:val="00955E26"/>
    <w:rsid w:val="0096267F"/>
    <w:rsid w:val="00963547"/>
    <w:rsid w:val="0096624D"/>
    <w:rsid w:val="00971A3F"/>
    <w:rsid w:val="00975057"/>
    <w:rsid w:val="00975CC8"/>
    <w:rsid w:val="00982A4D"/>
    <w:rsid w:val="009877C5"/>
    <w:rsid w:val="00987CA8"/>
    <w:rsid w:val="009942D0"/>
    <w:rsid w:val="00995329"/>
    <w:rsid w:val="009977EB"/>
    <w:rsid w:val="009A62E3"/>
    <w:rsid w:val="009A7E36"/>
    <w:rsid w:val="009B656A"/>
    <w:rsid w:val="009B7383"/>
    <w:rsid w:val="009C046C"/>
    <w:rsid w:val="009C5D5B"/>
    <w:rsid w:val="009D09D8"/>
    <w:rsid w:val="009D1EF3"/>
    <w:rsid w:val="009D1F85"/>
    <w:rsid w:val="009D468A"/>
    <w:rsid w:val="009D5E5C"/>
    <w:rsid w:val="009E22E9"/>
    <w:rsid w:val="009E52C3"/>
    <w:rsid w:val="009E5742"/>
    <w:rsid w:val="009E61D1"/>
    <w:rsid w:val="009E680C"/>
    <w:rsid w:val="009F034C"/>
    <w:rsid w:val="009F53B4"/>
    <w:rsid w:val="00A002A8"/>
    <w:rsid w:val="00A03270"/>
    <w:rsid w:val="00A231D5"/>
    <w:rsid w:val="00A26459"/>
    <w:rsid w:val="00A3145D"/>
    <w:rsid w:val="00A34FB5"/>
    <w:rsid w:val="00A362F6"/>
    <w:rsid w:val="00A37DEE"/>
    <w:rsid w:val="00A42856"/>
    <w:rsid w:val="00A45325"/>
    <w:rsid w:val="00A521BE"/>
    <w:rsid w:val="00A5660F"/>
    <w:rsid w:val="00A60DDA"/>
    <w:rsid w:val="00A62159"/>
    <w:rsid w:val="00A70EAD"/>
    <w:rsid w:val="00A71942"/>
    <w:rsid w:val="00A71AE4"/>
    <w:rsid w:val="00A73C85"/>
    <w:rsid w:val="00A76A26"/>
    <w:rsid w:val="00A86BD6"/>
    <w:rsid w:val="00A87404"/>
    <w:rsid w:val="00A87AEB"/>
    <w:rsid w:val="00A94012"/>
    <w:rsid w:val="00A94898"/>
    <w:rsid w:val="00A97C2C"/>
    <w:rsid w:val="00AA34F0"/>
    <w:rsid w:val="00AA7003"/>
    <w:rsid w:val="00AA76D1"/>
    <w:rsid w:val="00AB1777"/>
    <w:rsid w:val="00AB415A"/>
    <w:rsid w:val="00AB5EE9"/>
    <w:rsid w:val="00AC020A"/>
    <w:rsid w:val="00AC393A"/>
    <w:rsid w:val="00AC76B1"/>
    <w:rsid w:val="00AD69CC"/>
    <w:rsid w:val="00AE56D8"/>
    <w:rsid w:val="00AF4CED"/>
    <w:rsid w:val="00AF584F"/>
    <w:rsid w:val="00AF7991"/>
    <w:rsid w:val="00B02184"/>
    <w:rsid w:val="00B0504A"/>
    <w:rsid w:val="00B12CC2"/>
    <w:rsid w:val="00B1485B"/>
    <w:rsid w:val="00B2564D"/>
    <w:rsid w:val="00B26720"/>
    <w:rsid w:val="00B26E0B"/>
    <w:rsid w:val="00B27CD6"/>
    <w:rsid w:val="00B35A22"/>
    <w:rsid w:val="00B503AF"/>
    <w:rsid w:val="00B52E73"/>
    <w:rsid w:val="00B54EFD"/>
    <w:rsid w:val="00B5522F"/>
    <w:rsid w:val="00B56792"/>
    <w:rsid w:val="00B56A20"/>
    <w:rsid w:val="00B574F4"/>
    <w:rsid w:val="00B64C9D"/>
    <w:rsid w:val="00B67C2B"/>
    <w:rsid w:val="00B732A8"/>
    <w:rsid w:val="00B760A5"/>
    <w:rsid w:val="00B86873"/>
    <w:rsid w:val="00B963CF"/>
    <w:rsid w:val="00BB0FDE"/>
    <w:rsid w:val="00BB1D57"/>
    <w:rsid w:val="00BC2C09"/>
    <w:rsid w:val="00BC5510"/>
    <w:rsid w:val="00BC58EE"/>
    <w:rsid w:val="00BD3B34"/>
    <w:rsid w:val="00BD66EA"/>
    <w:rsid w:val="00BE288C"/>
    <w:rsid w:val="00BE6963"/>
    <w:rsid w:val="00BE6F10"/>
    <w:rsid w:val="00BF0309"/>
    <w:rsid w:val="00BF3C09"/>
    <w:rsid w:val="00BF589C"/>
    <w:rsid w:val="00C010F4"/>
    <w:rsid w:val="00C07AE9"/>
    <w:rsid w:val="00C07F0D"/>
    <w:rsid w:val="00C1694B"/>
    <w:rsid w:val="00C1749F"/>
    <w:rsid w:val="00C24EC2"/>
    <w:rsid w:val="00C25D49"/>
    <w:rsid w:val="00C25F99"/>
    <w:rsid w:val="00C272A0"/>
    <w:rsid w:val="00C31E15"/>
    <w:rsid w:val="00C32C26"/>
    <w:rsid w:val="00C33944"/>
    <w:rsid w:val="00C34D52"/>
    <w:rsid w:val="00C4146E"/>
    <w:rsid w:val="00C435D8"/>
    <w:rsid w:val="00C5113D"/>
    <w:rsid w:val="00C563E4"/>
    <w:rsid w:val="00C568FB"/>
    <w:rsid w:val="00C61A27"/>
    <w:rsid w:val="00C635E0"/>
    <w:rsid w:val="00C6442D"/>
    <w:rsid w:val="00C647D0"/>
    <w:rsid w:val="00C720BB"/>
    <w:rsid w:val="00C7455F"/>
    <w:rsid w:val="00C76F27"/>
    <w:rsid w:val="00C80B4A"/>
    <w:rsid w:val="00C847AA"/>
    <w:rsid w:val="00C865B9"/>
    <w:rsid w:val="00C87FDD"/>
    <w:rsid w:val="00C92A72"/>
    <w:rsid w:val="00C93700"/>
    <w:rsid w:val="00C97153"/>
    <w:rsid w:val="00C976DF"/>
    <w:rsid w:val="00CA0A8D"/>
    <w:rsid w:val="00CA1D54"/>
    <w:rsid w:val="00CA5808"/>
    <w:rsid w:val="00CB6525"/>
    <w:rsid w:val="00CB6996"/>
    <w:rsid w:val="00CC0369"/>
    <w:rsid w:val="00CC0C2F"/>
    <w:rsid w:val="00CC3C58"/>
    <w:rsid w:val="00CC7836"/>
    <w:rsid w:val="00CD31A7"/>
    <w:rsid w:val="00CD344C"/>
    <w:rsid w:val="00CE1697"/>
    <w:rsid w:val="00CE1E0A"/>
    <w:rsid w:val="00CE3FDA"/>
    <w:rsid w:val="00CE618D"/>
    <w:rsid w:val="00CF0509"/>
    <w:rsid w:val="00CF635B"/>
    <w:rsid w:val="00CF63F3"/>
    <w:rsid w:val="00D009BD"/>
    <w:rsid w:val="00D172AA"/>
    <w:rsid w:val="00D20DB6"/>
    <w:rsid w:val="00D21604"/>
    <w:rsid w:val="00D31DFF"/>
    <w:rsid w:val="00D33876"/>
    <w:rsid w:val="00D343E4"/>
    <w:rsid w:val="00D362F7"/>
    <w:rsid w:val="00D45FE2"/>
    <w:rsid w:val="00D51329"/>
    <w:rsid w:val="00D53D98"/>
    <w:rsid w:val="00D671D4"/>
    <w:rsid w:val="00D6796B"/>
    <w:rsid w:val="00D710FE"/>
    <w:rsid w:val="00D7243E"/>
    <w:rsid w:val="00D804E0"/>
    <w:rsid w:val="00D840D2"/>
    <w:rsid w:val="00D84335"/>
    <w:rsid w:val="00D85608"/>
    <w:rsid w:val="00D85AE0"/>
    <w:rsid w:val="00D86141"/>
    <w:rsid w:val="00D90568"/>
    <w:rsid w:val="00D90A2B"/>
    <w:rsid w:val="00DA632F"/>
    <w:rsid w:val="00DB0D4D"/>
    <w:rsid w:val="00DC0D95"/>
    <w:rsid w:val="00DC1F08"/>
    <w:rsid w:val="00DC79B6"/>
    <w:rsid w:val="00DC7EFB"/>
    <w:rsid w:val="00DD2ABB"/>
    <w:rsid w:val="00DD2CFA"/>
    <w:rsid w:val="00DD34A2"/>
    <w:rsid w:val="00DD3DE0"/>
    <w:rsid w:val="00DE0A52"/>
    <w:rsid w:val="00DE17FA"/>
    <w:rsid w:val="00DE37AA"/>
    <w:rsid w:val="00DE3EF2"/>
    <w:rsid w:val="00DE60E2"/>
    <w:rsid w:val="00DF1691"/>
    <w:rsid w:val="00DF7B32"/>
    <w:rsid w:val="00E04149"/>
    <w:rsid w:val="00E06832"/>
    <w:rsid w:val="00E07BF7"/>
    <w:rsid w:val="00E14E5C"/>
    <w:rsid w:val="00E16A1F"/>
    <w:rsid w:val="00E2137B"/>
    <w:rsid w:val="00E24F7F"/>
    <w:rsid w:val="00E30B29"/>
    <w:rsid w:val="00E3329C"/>
    <w:rsid w:val="00E34AF1"/>
    <w:rsid w:val="00E42CB1"/>
    <w:rsid w:val="00E45573"/>
    <w:rsid w:val="00E46E4E"/>
    <w:rsid w:val="00E55062"/>
    <w:rsid w:val="00E603FA"/>
    <w:rsid w:val="00E62444"/>
    <w:rsid w:val="00E65C8E"/>
    <w:rsid w:val="00E76595"/>
    <w:rsid w:val="00E77DBF"/>
    <w:rsid w:val="00E811A5"/>
    <w:rsid w:val="00E87AE1"/>
    <w:rsid w:val="00E92822"/>
    <w:rsid w:val="00EA556D"/>
    <w:rsid w:val="00EA6770"/>
    <w:rsid w:val="00EB29F3"/>
    <w:rsid w:val="00EB3611"/>
    <w:rsid w:val="00EB535C"/>
    <w:rsid w:val="00ED0BBE"/>
    <w:rsid w:val="00ED475E"/>
    <w:rsid w:val="00ED47A5"/>
    <w:rsid w:val="00ED6B63"/>
    <w:rsid w:val="00EE0B81"/>
    <w:rsid w:val="00EE1C02"/>
    <w:rsid w:val="00EE456C"/>
    <w:rsid w:val="00EF5FEF"/>
    <w:rsid w:val="00EF6B6D"/>
    <w:rsid w:val="00F01046"/>
    <w:rsid w:val="00F03851"/>
    <w:rsid w:val="00F06AF7"/>
    <w:rsid w:val="00F14EEB"/>
    <w:rsid w:val="00F316C8"/>
    <w:rsid w:val="00F33AE7"/>
    <w:rsid w:val="00F365D3"/>
    <w:rsid w:val="00F40A82"/>
    <w:rsid w:val="00F4383A"/>
    <w:rsid w:val="00F46535"/>
    <w:rsid w:val="00F601CF"/>
    <w:rsid w:val="00F64C52"/>
    <w:rsid w:val="00F813C8"/>
    <w:rsid w:val="00F82969"/>
    <w:rsid w:val="00F869B3"/>
    <w:rsid w:val="00F91387"/>
    <w:rsid w:val="00F9333B"/>
    <w:rsid w:val="00F94CBA"/>
    <w:rsid w:val="00F9543D"/>
    <w:rsid w:val="00FA189F"/>
    <w:rsid w:val="00FA3ED1"/>
    <w:rsid w:val="00FA42C3"/>
    <w:rsid w:val="00FA4E3A"/>
    <w:rsid w:val="00FA6089"/>
    <w:rsid w:val="00FA7FC7"/>
    <w:rsid w:val="00FB024D"/>
    <w:rsid w:val="00FB0F95"/>
    <w:rsid w:val="00FB1108"/>
    <w:rsid w:val="00FB2F1B"/>
    <w:rsid w:val="00FB3BAF"/>
    <w:rsid w:val="00FB6CF1"/>
    <w:rsid w:val="00FC0597"/>
    <w:rsid w:val="00FC4241"/>
    <w:rsid w:val="00FD04D9"/>
    <w:rsid w:val="00FD1F05"/>
    <w:rsid w:val="00FD35C8"/>
    <w:rsid w:val="00FD6082"/>
    <w:rsid w:val="00FE6010"/>
    <w:rsid w:val="00FE6EDB"/>
    <w:rsid w:val="00FF312B"/>
    <w:rsid w:val="00FF4B17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05340"/>
  <w15:docId w15:val="{35B33B10-CCEC-4249-9D80-0FA04FE9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NI" w:eastAsia="es-N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D4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1D47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11D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1D4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311D47"/>
    <w:pPr>
      <w:jc w:val="center"/>
    </w:pPr>
    <w:rPr>
      <w:b/>
      <w:sz w:val="26"/>
      <w:szCs w:val="20"/>
      <w:lang w:val="es-ES_tradnl"/>
    </w:rPr>
  </w:style>
  <w:style w:type="character" w:styleId="Nmerodepgina">
    <w:name w:val="page number"/>
    <w:basedOn w:val="Fuentedeprrafopredeter"/>
    <w:rsid w:val="00311D47"/>
  </w:style>
  <w:style w:type="character" w:styleId="Hipervnculo">
    <w:name w:val="Hyperlink"/>
    <w:rsid w:val="00311D4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8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nmeros">
    <w:name w:val="List Number"/>
    <w:basedOn w:val="Normal"/>
    <w:rsid w:val="004263D1"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Listaconnmeros2">
    <w:name w:val="List Number 2"/>
    <w:basedOn w:val="Normal"/>
    <w:rsid w:val="004263D1"/>
    <w:pPr>
      <w:numPr>
        <w:ilvl w:val="1"/>
        <w:numId w:val="1"/>
      </w:numPr>
      <w:tabs>
        <w:tab w:val="left" w:pos="8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Listaconnmeros3">
    <w:name w:val="List Number 3"/>
    <w:basedOn w:val="Normal"/>
    <w:rsid w:val="004263D1"/>
    <w:pPr>
      <w:numPr>
        <w:ilvl w:val="2"/>
        <w:numId w:val="1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Listaconnmeros4">
    <w:name w:val="List Number 4"/>
    <w:basedOn w:val="Normal"/>
    <w:rsid w:val="004263D1"/>
    <w:pPr>
      <w:numPr>
        <w:ilvl w:val="3"/>
        <w:numId w:val="1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  <w:lang w:val="en-GB" w:eastAsia="en-US"/>
    </w:rPr>
  </w:style>
  <w:style w:type="paragraph" w:styleId="Textodeglobo">
    <w:name w:val="Balloon Text"/>
    <w:basedOn w:val="Normal"/>
    <w:link w:val="TextodegloboCar"/>
    <w:rsid w:val="005924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924B5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20DC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E42CB1"/>
    <w:pPr>
      <w:jc w:val="both"/>
    </w:pPr>
    <w:rPr>
      <w:rFonts w:ascii="Arial" w:eastAsiaTheme="minorHAnsi" w:hAnsi="Arial" w:cs="Arial"/>
      <w:lang w:val="es-N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42CB1"/>
    <w:rPr>
      <w:rFonts w:ascii="Arial" w:eastAsiaTheme="minorHAnsi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E42CB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E42CB1"/>
    <w:rPr>
      <w:lang w:val="es-ES" w:eastAsia="es-ES"/>
    </w:rPr>
  </w:style>
  <w:style w:type="character" w:styleId="Refdenotaalfinal">
    <w:name w:val="endnote reference"/>
    <w:basedOn w:val="Fuentedeprrafopredeter"/>
    <w:rsid w:val="00E42CB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42CB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42CB1"/>
    <w:rPr>
      <w:lang w:val="es-ES" w:eastAsia="es-ES"/>
    </w:rPr>
  </w:style>
  <w:style w:type="character" w:styleId="Refdenotaalpie">
    <w:name w:val="footnote reference"/>
    <w:basedOn w:val="Fuentedeprrafopredeter"/>
    <w:rsid w:val="00E42CB1"/>
    <w:rPr>
      <w:vertAlign w:val="superscript"/>
    </w:rPr>
  </w:style>
  <w:style w:type="paragraph" w:styleId="Ttulo">
    <w:name w:val="Title"/>
    <w:basedOn w:val="Normal"/>
    <w:link w:val="TtuloCar"/>
    <w:uiPriority w:val="99"/>
    <w:qFormat/>
    <w:rsid w:val="003B1A69"/>
    <w:pPr>
      <w:autoSpaceDE w:val="0"/>
      <w:autoSpaceDN w:val="0"/>
      <w:adjustRightInd w:val="0"/>
      <w:spacing w:line="259" w:lineRule="exact"/>
      <w:jc w:val="center"/>
    </w:pPr>
    <w:rPr>
      <w:rFonts w:ascii="Arial" w:hAnsi="Arial"/>
      <w:b/>
      <w:bCs/>
      <w:sz w:val="22"/>
      <w:szCs w:val="22"/>
      <w:u w:val="single"/>
      <w:lang w:val="es-MX"/>
    </w:rPr>
  </w:style>
  <w:style w:type="character" w:customStyle="1" w:styleId="TtuloCar">
    <w:name w:val="Título Car"/>
    <w:basedOn w:val="Fuentedeprrafopredeter"/>
    <w:link w:val="Ttulo"/>
    <w:uiPriority w:val="99"/>
    <w:rsid w:val="003B1A69"/>
    <w:rPr>
      <w:rFonts w:ascii="Arial" w:hAnsi="Arial"/>
      <w:b/>
      <w:bCs/>
      <w:sz w:val="22"/>
      <w:szCs w:val="22"/>
      <w:u w:val="single"/>
      <w:lang w:val="es-MX" w:eastAsia="es-ES"/>
    </w:rPr>
  </w:style>
  <w:style w:type="table" w:customStyle="1" w:styleId="Cuadrculadetablaclara1">
    <w:name w:val="Cuadrícula de tabla clara1"/>
    <w:basedOn w:val="Tablanormal"/>
    <w:uiPriority w:val="40"/>
    <w:rsid w:val="00CB65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uadrculadetablaclara2">
    <w:name w:val="Cuadrícula de tabla clara2"/>
    <w:basedOn w:val="Tablanormal"/>
    <w:uiPriority w:val="40"/>
    <w:rsid w:val="00A231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A71AE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24F7F"/>
    <w:pPr>
      <w:spacing w:before="100" w:beforeAutospacing="1" w:after="100" w:afterAutospacing="1"/>
    </w:pPr>
    <w:rPr>
      <w:lang w:val="es-NI" w:eastAsia="es-MX"/>
    </w:rPr>
  </w:style>
  <w:style w:type="paragraph" w:styleId="Revisin">
    <w:name w:val="Revision"/>
    <w:hidden/>
    <w:uiPriority w:val="99"/>
    <w:semiHidden/>
    <w:rsid w:val="009453B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02E534C10F194CABA87F6C8F575655" ma:contentTypeVersion="0" ma:contentTypeDescription="Crear nuevo documento." ma:contentTypeScope="" ma:versionID="15457693081233e1d9ca5b8f0e5c6d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4DA16-C2DE-48A3-9731-B30972A8C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86184F-B1A1-4522-AF84-D51E306D6E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B7A128-EBA6-40A4-864D-6D8AA0E5C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1BCCA9-B330-4FD9-8164-3A2EE1551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EVALUACION IN SITU</vt:lpstr>
    </vt:vector>
  </TitlesOfParts>
  <Manager>ONA</Manager>
  <Company>MIFIC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EVALUACION IN SITU</dc:title>
  <dc:subject>FOR-ONA-03-007</dc:subject>
  <dc:creator>ESTE ES UN DOCUMENTO DEL SISTEMA DE GESTION DE LA ONA</dc:creator>
  <cp:lastModifiedBy>Abner Martínez González</cp:lastModifiedBy>
  <cp:revision>87</cp:revision>
  <cp:lastPrinted>2024-05-13T17:42:00Z</cp:lastPrinted>
  <dcterms:created xsi:type="dcterms:W3CDTF">2019-10-17T15:21:00Z</dcterms:created>
  <dcterms:modified xsi:type="dcterms:W3CDTF">2025-10-03T19:21:00Z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0x010100A902E534C10F194CABA87F6C8F575655</vt:lpwstr>
  </property>
</Properties>
</file>